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6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885"/>
        <w:gridCol w:w="2071"/>
        <w:gridCol w:w="1076"/>
        <w:gridCol w:w="917"/>
        <w:gridCol w:w="1144"/>
        <w:gridCol w:w="856"/>
        <w:gridCol w:w="925"/>
        <w:gridCol w:w="1219"/>
        <w:gridCol w:w="1082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昭潭街道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街道新时代文明实践所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”文明实践理论宣讲活动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围绕党的创新理论，进行理论宣讲活动，让党的创新理论融入群众生产生活。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7月1日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街道大会议室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15898552188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“学校放假 社会开学”公益课堂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联合社区新时代文明实践站开展社区课堂，让青少年丰富假期生活。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7月11日9：00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辖区（白石社区）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文化文艺志愿服务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15898552188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新时代文明实践“心相莲﹒搭把手”志愿服务活动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结合联点共建，开展“礼让斑马线、安全文明行”志愿劝导活动。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7月26日15：00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辖区范围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15898552188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白石社区新时代文明实践站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“学校放假 社会开学”公益课堂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着力为家长减负，提高青少年自我保护意识，培养青少年课外兴趣爱好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乐滋滋活动队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15873235273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集中开展志愿服务活动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15873235273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15873235273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浓浓关怀传党情，传递温暖颂党恩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开展“七一”慰问党员活动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暖心帮扶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与法“童”行，呵护未来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组织青少年开展青少年法治教育宣传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与联点单位共同“礼让斑马线、安全文明行”志愿劝导活动。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组织党员学习理论政策。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富民城社区会议室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烟竹社区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珍爱生命，远离毒品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宣讲毒品的种类特征、吸毒的危害，提高识毒、防毒、拒毒的能力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2024年7月2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传承红志愿服务队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项心怡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18163956556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“心相莲。搭把手”文明实践集中活动日志愿服务--欢乐暑假 ,乐学成长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开展公益课堂，为假期的青少年提供丰富的特色活动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2024年7月19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烟竹红、东方红、夕阳红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胡思静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18673276762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学习党贯彻党的二十大精神理论宣讲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学习贯彻十二大精神，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分享交流学习党课的心得体会。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2024年7月26日下午3：00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烟竹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刘娟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13762237276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李露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18607323625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“心相莲﹒搭把手”志愿服务活动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“心相莲 搭把手”文明实践集中活动日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:“学校放假 社会开学”公益课堂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文明服务队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科技科普队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卫生环保队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18607323625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“为理而来﹒理润雨湖”活动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文明实践理论宣讲活动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18607323625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防溺水安全知识宣传活动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深入青少年家中开展防溺水宣传，同时开展暑期防溺水安全知识讲座，提升青少年安全意识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7月5日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金源小区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文化志愿服务队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罗君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15616131861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“心相莲·搭把手”文明实践集中活动--兴趣科普活动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科普宣讲进社区，开展中小学化学兴趣科普、趣味实验等科普活动。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7月17日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文化志愿服务队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罗君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15616131861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罗嘉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13789307774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文明风尚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倾听困难党员的心声，帮助解决实际困难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  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诚扶暖心志愿服务队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15973201118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开展“心相莲﹒搭把手”志愿服务活动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  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诚乐新风志愿服务队、湘潭市审计局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15973201118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宣讲党的理论政策、加强基层思想政治工作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  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诚言新语志愿服务队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15973201118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广园社区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开展“七一”党员奉献日志愿服务活动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宣传燃气安全。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7月1日上午9:00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刘渡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18607322008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开展联点共建卫生大扫除活动。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7月19日下午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傅斌军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18107326366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学习习近平总书记关于党的纪律建设的重要论述。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7月26日上午 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许含蕾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18711348206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开展消防演练活动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联合辖区未来之星幼儿园开展消防安全演练活动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7月10日上午9:00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未来之星幼儿园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18607323336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开展社会主义核心价值观宣传教育活动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7月18日上午9:30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许家铺社区二楼会议室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18607323336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学习《中国共产党纪律处分条例》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7月26日上午9:00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18607323336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6EE06AA"/>
    <w:rsid w:val="07870FC4"/>
    <w:rsid w:val="07C71B67"/>
    <w:rsid w:val="08D50157"/>
    <w:rsid w:val="0E387C7A"/>
    <w:rsid w:val="138B4D76"/>
    <w:rsid w:val="13EF72DE"/>
    <w:rsid w:val="14FB2F1B"/>
    <w:rsid w:val="18906615"/>
    <w:rsid w:val="1C131381"/>
    <w:rsid w:val="1E0565AE"/>
    <w:rsid w:val="239C6B37"/>
    <w:rsid w:val="28BD1C67"/>
    <w:rsid w:val="2CF400B0"/>
    <w:rsid w:val="30C1757C"/>
    <w:rsid w:val="342343B6"/>
    <w:rsid w:val="408C0884"/>
    <w:rsid w:val="414C7ECC"/>
    <w:rsid w:val="4A78506F"/>
    <w:rsid w:val="4EE232C0"/>
    <w:rsid w:val="545A3E16"/>
    <w:rsid w:val="579E445A"/>
    <w:rsid w:val="5A914E60"/>
    <w:rsid w:val="5BF060AD"/>
    <w:rsid w:val="5CB26928"/>
    <w:rsid w:val="5F7E4430"/>
    <w:rsid w:val="5FCF02E3"/>
    <w:rsid w:val="60B36498"/>
    <w:rsid w:val="6191246A"/>
    <w:rsid w:val="62640ADC"/>
    <w:rsid w:val="63F81F7F"/>
    <w:rsid w:val="72154299"/>
    <w:rsid w:val="72290EA6"/>
    <w:rsid w:val="723B0B97"/>
    <w:rsid w:val="75EA13AE"/>
    <w:rsid w:val="7DC77732"/>
    <w:rsid w:val="7FEAD226"/>
    <w:rsid w:val="E1B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1987</Words>
  <Characters>2389</Characters>
  <Lines>3</Lines>
  <Paragraphs>1</Paragraphs>
  <TotalTime>3</TotalTime>
  <ScaleCrop>false</ScaleCrop>
  <LinksUpToDate>false</LinksUpToDate>
  <CharactersWithSpaces>2398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2022-07-25T13:33:00Z</dcterms:created>
  <dc:creator>海 文</dc:creator>
  <cp:lastModifiedBy>user</cp:lastModifiedBy>
  <cp:lastPrinted>2024-05-28T08:33:00Z</cp:lastPrinted>
  <dcterms:modified xsi:type="dcterms:W3CDTF">2024-06-25T17:04:58Z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D03825A5843B43A08821842E5B460B86</vt:lpwstr>
  </property>
</Properties>
</file>