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2024年6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2"/>
      </w:pP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学四史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6月3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开展“我们的节日·端午节”志愿服务活动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包棕子活动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6月14日上午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开展禁毒知识宣传活动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</w:tbl>
    <w:p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特色品牌项目-周日支教-关爱儿童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每个周日上午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村部三楼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张杨延希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15273161968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文艺宣传、舞蹈培训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6月7日晚上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文化文艺志愿服务队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共建清洁美丽世界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6月21日下午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宣传宣讲党的政策-理论宣讲-禁毒宣传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6月28日下午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“庆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六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一，迎五四”志愿服务活动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“六一儿童节”志愿服务活动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湘潭大学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“共建清洁美丽世界”主题志愿服务活动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打扫辖区卫生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学习《中国共产党的纪律处分条例》第六、七、八章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6月28日上午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6月5日上午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端午节志愿服务活动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组织开展端午节志愿服务活动，进一步挖掘传统节日的深厚文化内涵，树立节日新风，传承中华传统文化、弘扬爱国精神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6月10日上午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六一儿童节活动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全国爱眼日宣传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国际禁毒日宣传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”心相莲-搭把手“人居环境整治志愿服务活动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13872278862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“我们的节日·端午节”志愿服务活动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开展系列志愿服务活动，切实把关心关爱残疾人落到实处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开展四史宣讲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13875245152</w:t>
            </w:r>
          </w:p>
        </w:tc>
      </w:tr>
    </w:tbl>
    <w:p>
      <w:pPr>
        <w:pStyle w:val="2"/>
        <w:rPr>
          <w:sz w:val="22"/>
          <w:szCs w:val="22"/>
        </w:rPr>
      </w:pPr>
    </w:p>
    <w:p>
      <w:pPr>
        <w:pStyle w:val="2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联点共建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与联点单位区妇联一起在上新村范围内联点共建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深入开展学习习近平加强党的纪律教育的重要论述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组织党员代表、志愿者对全村的人居环境进行整治活动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17707328600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我的节日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/>
              </w:rPr>
              <w:t>端午节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组织开展端午节志愿者活动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6月8日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“共建清洁美丽世界”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对村内主干道、村民房前屋后陈年垃圾进行清理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6月11日上午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  <w:lang w:val="en-US" w:eastAsia="zh-CN"/>
              </w:rPr>
              <w:t>6.26国际禁毒日”志愿服务活动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宣传普及禁毒知识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6月29日上午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彭芳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开展“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为理而来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﹒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/>
              </w:rPr>
              <w:t>理润雨湖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”文明实践理论宣讲活动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6月29日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共建清洁美丽世界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以6月5日世界环境日为契机，组织志愿者对村主、次干道开展卫生大清扫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6月5日上午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我们的节日 .端午节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以树节日新风，传承中华传统文化，弘扬爱国精神，组织志愿者包粽子。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6月7日上午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深入贯彻落实党的二十大精神，推动精神文明建设高质量发展，践行社会主义核心价值观，长期开展志愿服务活动。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李武奇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持续深入开展党纪学习教育，学习贯彻《中国共产党纪律处分条例》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18163937161</w:t>
            </w:r>
          </w:p>
        </w:tc>
      </w:tr>
    </w:tbl>
    <w:p>
      <w:pPr>
        <w:pStyle w:val="2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</w:t>
      </w:r>
      <w:r>
        <w:rPr>
          <w:sz w:val="22"/>
          <w:szCs w:val="22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“六一儿童节”志愿服务活动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组织开展“六一儿童节”志愿服务活动，营造“快乐祥和、有趣有味、有文化有艺术”的儿童节氛围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10" w:firstLineChar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肖立华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“我们的节日·端午节”志愿服务活动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开展系列志愿服务活动，切实把关心关爱残疾人落到实处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22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伍 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519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学习《中国共产党纪律处分条例》第六至第七章。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月26日上午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盛 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16673275555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6月3日上午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“我们的节日·端午节”志愿服务活动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端午节来临之际，志愿者走访慰问困难群众，送去节日的问候，增强爱国意识、传承节礼节俗、丰富节日生活。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6月7日上午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6月28日上午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政策理论宣讲活动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学习《中国共产党纪律条例》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6月4日上午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吕伍清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6月15日下午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文权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“心相连，搭把手”志愿服务活动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带领我村儿童在村里开展辅导作业，带读书志愿服务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6月19日上午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开展共建清洁美丽世界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形成全民行动汇聚合力，保护生态环境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6月9日上午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心相莲搭把手志愿服务活动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推动我村精神文明建设高质量发展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6月16日上午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6.26国际禁毒日志愿活动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加强毒品预防教育工作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6月26日下午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人居环境整治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组织党员代表、入党积极分子对全村的人居环境进行整治活动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6月3日上午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深入开展学习习近平加强党的纪律教育的重要论述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6月14日上午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聂佳泉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6月60日上午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联点共建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与市二医院、区总工会一起在和平村范围内联点共建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6月21日下午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</w:tbl>
    <w:p>
      <w:pPr>
        <w:pStyle w:val="2"/>
        <w:tabs>
          <w:tab w:val="left" w:pos="7767"/>
        </w:tabs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世界环境日宣传活动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结合文明创建，对辖区内公共卫生区域进行卫生清理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6月5日上午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我们的节日.端午节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对留守老人和儿童进行走访，共同过好传统节日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6月10日上午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颜曙光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“6.26国际禁毒日”宣传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宣传普及禁毒知识，提升人民群众识毒防毒拒毒意识和能力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“为理而来.理润雨湖”文明实践理论宣讲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开展环境卫生整治活动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6月28日上午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88"/>
        <w:gridCol w:w="2565"/>
        <w:gridCol w:w="1635"/>
        <w:gridCol w:w="1185"/>
        <w:gridCol w:w="1590"/>
        <w:gridCol w:w="990"/>
        <w:gridCol w:w="96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“六一儿童节”志愿服务活动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关爱困境儿童捐赠仪式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心相莲·搭把手”志愿服务活动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贴近实际、贴近群众、贴近生活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“文明风尚季”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6月11日上午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开展“共建清洁美丽世界”主题志愿服务活动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6月21日上午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学习贯彻习近平新时代中国特色社会主义思想主题教育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6月30日上午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卫星村理论宣讲室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084CFA"/>
    <w:rsid w:val="03195A7C"/>
    <w:rsid w:val="036B67CF"/>
    <w:rsid w:val="043774CE"/>
    <w:rsid w:val="04564737"/>
    <w:rsid w:val="05240BE8"/>
    <w:rsid w:val="065A1D10"/>
    <w:rsid w:val="06C1310F"/>
    <w:rsid w:val="06FE0AFB"/>
    <w:rsid w:val="09057C49"/>
    <w:rsid w:val="09090149"/>
    <w:rsid w:val="09443D1C"/>
    <w:rsid w:val="09557484"/>
    <w:rsid w:val="09D771D4"/>
    <w:rsid w:val="0B67736A"/>
    <w:rsid w:val="0B7E0080"/>
    <w:rsid w:val="0B7F5D75"/>
    <w:rsid w:val="0CD40639"/>
    <w:rsid w:val="0CE55560"/>
    <w:rsid w:val="0F4E6DDF"/>
    <w:rsid w:val="0F600702"/>
    <w:rsid w:val="11293A08"/>
    <w:rsid w:val="11C22AAF"/>
    <w:rsid w:val="134E21C9"/>
    <w:rsid w:val="135D7869"/>
    <w:rsid w:val="137A39CD"/>
    <w:rsid w:val="147F41D8"/>
    <w:rsid w:val="15344AB2"/>
    <w:rsid w:val="160E126A"/>
    <w:rsid w:val="1623594C"/>
    <w:rsid w:val="16A14FAE"/>
    <w:rsid w:val="16C077EE"/>
    <w:rsid w:val="16CA3D47"/>
    <w:rsid w:val="16D734AA"/>
    <w:rsid w:val="1745592E"/>
    <w:rsid w:val="18662D5A"/>
    <w:rsid w:val="1A2753D8"/>
    <w:rsid w:val="1A772A39"/>
    <w:rsid w:val="1AE70C64"/>
    <w:rsid w:val="1BCF0653"/>
    <w:rsid w:val="1CC37505"/>
    <w:rsid w:val="1D1125A5"/>
    <w:rsid w:val="1D216C8C"/>
    <w:rsid w:val="1D2422D8"/>
    <w:rsid w:val="1D464944"/>
    <w:rsid w:val="1E4102CF"/>
    <w:rsid w:val="1E7568A6"/>
    <w:rsid w:val="1EC674A1"/>
    <w:rsid w:val="1F5218AC"/>
    <w:rsid w:val="1FDB5818"/>
    <w:rsid w:val="20D858D7"/>
    <w:rsid w:val="231828DF"/>
    <w:rsid w:val="232928C0"/>
    <w:rsid w:val="234B5588"/>
    <w:rsid w:val="235951F4"/>
    <w:rsid w:val="239C0310"/>
    <w:rsid w:val="23EE3640"/>
    <w:rsid w:val="277B4318"/>
    <w:rsid w:val="283526E1"/>
    <w:rsid w:val="28C5074D"/>
    <w:rsid w:val="296F4668"/>
    <w:rsid w:val="29EB56E3"/>
    <w:rsid w:val="2BDC10FF"/>
    <w:rsid w:val="2BFA1666"/>
    <w:rsid w:val="2E8E7EF9"/>
    <w:rsid w:val="2F1421E3"/>
    <w:rsid w:val="2FBC0E3F"/>
    <w:rsid w:val="30224239"/>
    <w:rsid w:val="31CD2BC7"/>
    <w:rsid w:val="32A61601"/>
    <w:rsid w:val="32B74321"/>
    <w:rsid w:val="34426C76"/>
    <w:rsid w:val="35970E0E"/>
    <w:rsid w:val="35D750BC"/>
    <w:rsid w:val="35E47552"/>
    <w:rsid w:val="36435A6D"/>
    <w:rsid w:val="365A34F9"/>
    <w:rsid w:val="36A35FC5"/>
    <w:rsid w:val="37D7646D"/>
    <w:rsid w:val="383A0B03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D92460"/>
    <w:rsid w:val="41DD7374"/>
    <w:rsid w:val="42905B96"/>
    <w:rsid w:val="42B63D7F"/>
    <w:rsid w:val="42CA68F8"/>
    <w:rsid w:val="43AA0EDA"/>
    <w:rsid w:val="45F60406"/>
    <w:rsid w:val="46552E46"/>
    <w:rsid w:val="46626954"/>
    <w:rsid w:val="468F4EA6"/>
    <w:rsid w:val="46902267"/>
    <w:rsid w:val="47DE438C"/>
    <w:rsid w:val="48BC3651"/>
    <w:rsid w:val="48F50E49"/>
    <w:rsid w:val="49874BFA"/>
    <w:rsid w:val="4C2869FC"/>
    <w:rsid w:val="4C4F0870"/>
    <w:rsid w:val="4CD369A0"/>
    <w:rsid w:val="4CF37EB0"/>
    <w:rsid w:val="4D87403A"/>
    <w:rsid w:val="4D93478D"/>
    <w:rsid w:val="4DA763F2"/>
    <w:rsid w:val="4E414A45"/>
    <w:rsid w:val="4EB1459C"/>
    <w:rsid w:val="4EB73F45"/>
    <w:rsid w:val="4ED056D4"/>
    <w:rsid w:val="500C69BF"/>
    <w:rsid w:val="50DB4FA2"/>
    <w:rsid w:val="510F4C78"/>
    <w:rsid w:val="512B34B9"/>
    <w:rsid w:val="514F0160"/>
    <w:rsid w:val="52545EEE"/>
    <w:rsid w:val="52DC5F09"/>
    <w:rsid w:val="5361119E"/>
    <w:rsid w:val="539355C6"/>
    <w:rsid w:val="53FD492B"/>
    <w:rsid w:val="557D16D6"/>
    <w:rsid w:val="55FA12C5"/>
    <w:rsid w:val="56093A85"/>
    <w:rsid w:val="56325C80"/>
    <w:rsid w:val="569A3030"/>
    <w:rsid w:val="577B5968"/>
    <w:rsid w:val="58555528"/>
    <w:rsid w:val="58D40F8F"/>
    <w:rsid w:val="596B474B"/>
    <w:rsid w:val="5A0507C0"/>
    <w:rsid w:val="5A166A5D"/>
    <w:rsid w:val="5C441A74"/>
    <w:rsid w:val="5E0A1BA5"/>
    <w:rsid w:val="5E56783C"/>
    <w:rsid w:val="603211B0"/>
    <w:rsid w:val="61E77B19"/>
    <w:rsid w:val="61F47D50"/>
    <w:rsid w:val="62361C89"/>
    <w:rsid w:val="629D71BE"/>
    <w:rsid w:val="64D31DBE"/>
    <w:rsid w:val="64F17D0B"/>
    <w:rsid w:val="653432C0"/>
    <w:rsid w:val="6540216E"/>
    <w:rsid w:val="65871BC0"/>
    <w:rsid w:val="65B65064"/>
    <w:rsid w:val="66A76D81"/>
    <w:rsid w:val="67642FCA"/>
    <w:rsid w:val="684C1683"/>
    <w:rsid w:val="688C0FDC"/>
    <w:rsid w:val="690532C6"/>
    <w:rsid w:val="69A41DA4"/>
    <w:rsid w:val="6A033400"/>
    <w:rsid w:val="6BFB13C7"/>
    <w:rsid w:val="6CA94746"/>
    <w:rsid w:val="6CC26156"/>
    <w:rsid w:val="6D8223FC"/>
    <w:rsid w:val="6E004635"/>
    <w:rsid w:val="717E6A9E"/>
    <w:rsid w:val="719C7908"/>
    <w:rsid w:val="71CF3736"/>
    <w:rsid w:val="74B431C2"/>
    <w:rsid w:val="751D0C5C"/>
    <w:rsid w:val="76837E89"/>
    <w:rsid w:val="768F5592"/>
    <w:rsid w:val="778D2891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3778</Words>
  <Characters>4521</Characters>
  <TotalTime>1</TotalTime>
  <ScaleCrop>false</ScaleCrop>
  <LinksUpToDate>false</LinksUpToDate>
  <CharactersWithSpaces>4531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cp:lastPrinted>2024-05-20T02:56:00Z</cp:lastPrinted>
  <dcterms:modified xsi:type="dcterms:W3CDTF">2024-05-27T03:25:34Z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E98722BAD96E42A5AB6CEFF52EA01BDF</vt:lpwstr>
  </property>
</Properties>
</file>