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lang w:val="en-US" w:eastAsia="zh-CN"/>
        </w:rPr>
      </w:pPr>
      <w:r>
        <w:rPr>
          <w:rFonts w:hint="eastAsia" w:ascii="华文中宋" w:eastAsia="华文中宋"/>
          <w:b/>
          <w:bCs/>
          <w:sz w:val="32"/>
          <w:szCs w:val="32"/>
          <w:lang w:val="en-US" w:eastAsia="zh-CN"/>
        </w:rPr>
        <w:t>和平街道新时代文明实践所站活动安排表</w:t>
      </w:r>
    </w:p>
    <w:p>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4</w:t>
      </w:r>
      <w:r>
        <w:rPr>
          <w:rFonts w:hint="eastAsia" w:ascii="楷体" w:eastAsia="楷体"/>
          <w:b/>
          <w:bCs/>
        </w:rPr>
        <w:t>月）</w:t>
      </w:r>
    </w:p>
    <w:tbl>
      <w:tblPr>
        <w:tblStyle w:val="8"/>
        <w:tblpPr w:leftFromText="180" w:rightFromText="180" w:vertAnchor="text" w:horzAnchor="page" w:tblpX="1716" w:tblpY="457"/>
        <w:tblOverlap w:val="never"/>
        <w:tblW w:w="20013" w:type="dxa"/>
        <w:tblInd w:w="0" w:type="dxa"/>
        <w:tblLayout w:type="autofit"/>
        <w:tblCellMar>
          <w:top w:w="0" w:type="dxa"/>
          <w:left w:w="0" w:type="dxa"/>
          <w:bottom w:w="0" w:type="dxa"/>
          <w:right w:w="0" w:type="dxa"/>
        </w:tblCellMar>
      </w:tblPr>
      <w:tblGrid>
        <w:gridCol w:w="896"/>
        <w:gridCol w:w="997"/>
        <w:gridCol w:w="2485"/>
        <w:gridCol w:w="3583"/>
        <w:gridCol w:w="1480"/>
        <w:gridCol w:w="1591"/>
        <w:gridCol w:w="1827"/>
        <w:gridCol w:w="1027"/>
        <w:gridCol w:w="1350"/>
        <w:gridCol w:w="1647"/>
        <w:gridCol w:w="1546"/>
        <w:gridCol w:w="1584"/>
      </w:tblGrid>
      <w:tr>
        <w:tblPrEx>
          <w:tblCellMar>
            <w:top w:w="0" w:type="dxa"/>
            <w:left w:w="0" w:type="dxa"/>
            <w:bottom w:w="0" w:type="dxa"/>
            <w:right w:w="0" w:type="dxa"/>
          </w:tblCellMar>
        </w:tblPrEx>
        <w:trPr>
          <w:trHeight w:val="504" w:hRule="atLeast"/>
        </w:trPr>
        <w:tc>
          <w:tcPr>
            <w:tcW w:w="1893"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4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583"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48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9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827"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2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35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64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c>
          <w:tcPr>
            <w:tcW w:w="1546"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ascii="黑体" w:eastAsia="黑体"/>
                <w:b/>
                <w:bCs/>
                <w:color w:val="000000"/>
                <w:sz w:val="22"/>
              </w:rPr>
              <w:t>完成情况</w:t>
            </w:r>
          </w:p>
          <w:p>
            <w:pPr>
              <w:jc w:val="center"/>
              <w:rPr>
                <w:rFonts w:ascii="黑体" w:eastAsia="黑体"/>
                <w:b/>
                <w:bCs/>
                <w:color w:val="000000"/>
                <w:sz w:val="22"/>
              </w:rPr>
            </w:pPr>
            <w:r>
              <w:rPr>
                <w:rFonts w:ascii="黑体" w:eastAsia="黑体"/>
                <w:b/>
                <w:bCs/>
                <w:color w:val="000000"/>
                <w:sz w:val="22"/>
              </w:rPr>
              <w:t>（含参与群众人数）</w:t>
            </w:r>
          </w:p>
        </w:tc>
        <w:tc>
          <w:tcPr>
            <w:tcW w:w="1584" w:type="dxa"/>
            <w:tcBorders>
              <w:top w:val="single" w:color="auto" w:sz="8" w:space="0"/>
              <w:left w:val="single" w:color="auto" w:sz="8" w:space="0"/>
              <w:bottom w:val="single" w:color="auto" w:sz="4" w:space="0"/>
              <w:right w:val="single" w:color="auto" w:sz="8" w:space="0"/>
            </w:tcBorders>
            <w:vAlign w:val="center"/>
          </w:tcPr>
          <w:p>
            <w:pPr>
              <w:jc w:val="center"/>
              <w:rPr>
                <w:rFonts w:ascii="黑体" w:eastAsia="黑体"/>
                <w:b/>
                <w:bCs/>
                <w:color w:val="000000"/>
                <w:sz w:val="22"/>
              </w:rPr>
            </w:pPr>
            <w:r>
              <w:rPr>
                <w:rFonts w:ascii="黑体" w:eastAsia="黑体"/>
                <w:b/>
                <w:bCs/>
                <w:color w:val="000000"/>
                <w:sz w:val="22"/>
              </w:rPr>
              <w:t>备注</w:t>
            </w:r>
          </w:p>
          <w:p>
            <w:pPr>
              <w:jc w:val="center"/>
              <w:rPr>
                <w:rFonts w:ascii="黑体" w:eastAsia="黑体"/>
                <w:b/>
                <w:bCs/>
                <w:color w:val="000000"/>
                <w:sz w:val="22"/>
              </w:rPr>
            </w:pPr>
            <w:r>
              <w:rPr>
                <w:rFonts w:hint="eastAsia" w:ascii="黑体" w:eastAsia="黑体"/>
                <w:b/>
                <w:bCs/>
                <w:color w:val="000000"/>
                <w:sz w:val="22"/>
              </w:rPr>
              <w:t>（</w:t>
            </w:r>
            <w:r>
              <w:rPr>
                <w:rFonts w:ascii="黑体" w:eastAsia="黑体"/>
                <w:b/>
                <w:bCs/>
                <w:color w:val="000000"/>
                <w:sz w:val="22"/>
              </w:rPr>
              <w:t>活动</w:t>
            </w:r>
            <w:r>
              <w:rPr>
                <w:rFonts w:hint="eastAsia" w:ascii="黑体" w:eastAsia="黑体"/>
                <w:b/>
                <w:bCs/>
                <w:color w:val="000000"/>
                <w:sz w:val="22"/>
              </w:rPr>
              <w:t>调整或取消</w:t>
            </w:r>
            <w:r>
              <w:rPr>
                <w:rFonts w:ascii="黑体" w:eastAsia="黑体"/>
                <w:b/>
                <w:bCs/>
                <w:color w:val="000000"/>
                <w:sz w:val="22"/>
              </w:rPr>
              <w:t>时</w:t>
            </w:r>
            <w:r>
              <w:rPr>
                <w:rFonts w:hint="eastAsia" w:ascii="黑体" w:eastAsia="黑体"/>
                <w:b/>
                <w:bCs/>
                <w:color w:val="000000"/>
                <w:sz w:val="22"/>
              </w:rPr>
              <w:t>填写）</w:t>
            </w:r>
          </w:p>
        </w:tc>
      </w:tr>
      <w:tr>
        <w:tblPrEx>
          <w:tblCellMar>
            <w:top w:w="0" w:type="dxa"/>
            <w:left w:w="0" w:type="dxa"/>
            <w:bottom w:w="0" w:type="dxa"/>
            <w:right w:w="0" w:type="dxa"/>
          </w:tblCellMar>
        </w:tblPrEx>
        <w:trPr>
          <w:trHeight w:val="1073" w:hRule="atLeast"/>
        </w:trPr>
        <w:tc>
          <w:tcPr>
            <w:tcW w:w="89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和平</w:t>
            </w:r>
            <w:r>
              <w:rPr>
                <w:rFonts w:hint="eastAsia" w:ascii="仿宋" w:eastAsia="仿宋"/>
                <w:color w:val="000000"/>
                <w:sz w:val="22"/>
              </w:rPr>
              <w:t>街道新时代文明实践所</w:t>
            </w: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“为理而来.理润雨湖”主题宣讲活动</w:t>
            </w:r>
          </w:p>
        </w:tc>
        <w:tc>
          <w:tcPr>
            <w:tcW w:w="35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深入学习贯彻习近平新时代中国特色社会主义思想：不断铸就中华文化新辉煌宣讲</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4月2日</w:t>
            </w:r>
          </w:p>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上午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和平街道乐塘社区</w:t>
            </w:r>
          </w:p>
        </w:tc>
        <w:tc>
          <w:tcPr>
            <w:tcW w:w="18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13607329150</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2"/>
              </w:rPr>
            </w:pPr>
          </w:p>
        </w:tc>
      </w:tr>
      <w:tr>
        <w:tblPrEx>
          <w:tblCellMar>
            <w:top w:w="0" w:type="dxa"/>
            <w:left w:w="0" w:type="dxa"/>
            <w:bottom w:w="0" w:type="dxa"/>
            <w:right w:w="0" w:type="dxa"/>
          </w:tblCellMar>
        </w:tblPrEx>
        <w:trPr>
          <w:trHeight w:val="1073" w:hRule="atLeast"/>
        </w:trPr>
        <w:tc>
          <w:tcPr>
            <w:tcW w:w="89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b/>
                <w:bCs/>
                <w:color w:val="000000"/>
                <w:sz w:val="22"/>
              </w:rP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“我们的节日.精神的家园-清明节”祭英烈志愿活动</w:t>
            </w:r>
          </w:p>
        </w:tc>
        <w:tc>
          <w:tcPr>
            <w:tcW w:w="35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通过本次活动弘扬先烈崇高精神，以此激励居民、警示居民、要珍惜革命先烈用鲜血和生命换来的今天美好生活</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424"/>
              </w:tabs>
              <w:spacing w:beforeLines="0" w:afterLines="0"/>
              <w:ind w:left="240" w:hanging="240" w:hanging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4月3日</w:t>
            </w:r>
          </w:p>
          <w:p>
            <w:pPr>
              <w:tabs>
                <w:tab w:val="left" w:pos="424"/>
              </w:tabs>
              <w:spacing w:beforeLines="0" w:afterLines="0"/>
              <w:ind w:left="240" w:leftChars="0" w:hanging="240" w:hangingChars="10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上午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和平街道乐塘社区</w:t>
            </w:r>
            <w:r>
              <w:rPr>
                <w:rFonts w:hint="eastAsia" w:ascii="仿宋" w:hAnsi="仿宋" w:eastAsia="仿宋" w:cs="仿宋"/>
                <w:color w:val="auto"/>
                <w:sz w:val="24"/>
                <w:szCs w:val="24"/>
                <w:lang w:val="en-US" w:eastAsia="zh-CN"/>
              </w:rPr>
              <w:t>乐塘社区</w:t>
            </w:r>
          </w:p>
        </w:tc>
        <w:tc>
          <w:tcPr>
            <w:tcW w:w="18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邻里帮志愿服务队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冯博文</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15774467746</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2"/>
              </w:rPr>
            </w:pPr>
          </w:p>
        </w:tc>
      </w:tr>
      <w:tr>
        <w:tblPrEx>
          <w:tblCellMar>
            <w:top w:w="0" w:type="dxa"/>
            <w:left w:w="0" w:type="dxa"/>
            <w:bottom w:w="0" w:type="dxa"/>
            <w:right w:w="0" w:type="dxa"/>
          </w:tblCellMar>
        </w:tblPrEx>
        <w:trPr>
          <w:trHeight w:val="1046"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世界卫生日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志愿服务</w:t>
            </w:r>
            <w:r>
              <w:rPr>
                <w:rFonts w:hint="eastAsia" w:ascii="仿宋" w:hAnsi="仿宋" w:eastAsia="仿宋" w:cs="仿宋"/>
                <w:color w:val="000000" w:themeColor="text1"/>
                <w:kern w:val="2"/>
                <w:sz w:val="24"/>
                <w:szCs w:val="24"/>
                <w:lang w:val="en-US" w:eastAsia="zh-CN" w:bidi="ar-SA"/>
                <w14:textFill>
                  <w14:solidFill>
                    <w14:schemeClr w14:val="tx1"/>
                  </w14:solidFill>
                </w14:textFill>
              </w:rPr>
              <w:t>活动</w:t>
            </w:r>
          </w:p>
        </w:tc>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辖区内卫生清扫清运活动</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4月7日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下午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和平街道石码村</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党员志愿服务</w:t>
            </w:r>
            <w:bookmarkStart w:id="0" w:name="_GoBack"/>
            <w:bookmarkEnd w:id="0"/>
            <w:r>
              <w:rPr>
                <w:rFonts w:hint="eastAsia" w:ascii="仿宋" w:hAnsi="仿宋" w:eastAsia="仿宋" w:cs="仿宋"/>
                <w:color w:val="000000" w:themeColor="text1"/>
                <w:kern w:val="2"/>
                <w:sz w:val="24"/>
                <w:szCs w:val="24"/>
                <w:lang w:val="en-US" w:eastAsia="zh-CN" w:bidi="ar-SA"/>
                <w14:textFill>
                  <w14:solidFill>
                    <w14:schemeClr w14:val="tx1"/>
                  </w14:solidFill>
                </w14:textFill>
              </w:rPr>
              <w:t>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黄娜</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18975287692</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226"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default" w:ascii="仿宋" w:hAnsi="仿宋" w:eastAsia="仿宋" w:cs="仿宋"/>
                <w:color w:val="000000"/>
                <w:sz w:val="24"/>
                <w:szCs w:val="24"/>
                <w:lang w:val="en-US" w:eastAsia="zh-CN"/>
              </w:rPr>
              <w:t>“GJ安全教育日”宣传活动</w:t>
            </w:r>
          </w:p>
        </w:tc>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安全不管去哪儿，它都很重要。安全是一个大家必须认识、重视的事实。</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4月12日</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下午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和平街道桃李社区</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实践站、党员志愿服务队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2小时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王曼芬</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18670229868</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844"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“心相莲·搭把手”文明实践集中活动日</w:t>
            </w:r>
            <w:r>
              <w:rPr>
                <w:rFonts w:hint="default" w:ascii="仿宋" w:hAnsi="仿宋" w:eastAsia="仿宋" w:cs="仿宋"/>
                <w:color w:val="000000"/>
                <w:sz w:val="24"/>
                <w:szCs w:val="24"/>
                <w:lang w:val="en-US" w:eastAsia="zh-CN" w:bidi="ar-SA"/>
              </w:rPr>
              <w:t>志愿服务</w:t>
            </w:r>
            <w:r>
              <w:rPr>
                <w:rFonts w:hint="eastAsia" w:ascii="仿宋" w:hAnsi="仿宋" w:eastAsia="仿宋" w:cs="仿宋"/>
                <w:color w:val="000000"/>
                <w:sz w:val="24"/>
                <w:szCs w:val="24"/>
                <w:lang w:val="en-US" w:eastAsia="zh-CN" w:bidi="ar-SA"/>
              </w:rPr>
              <w:t>活动</w:t>
            </w:r>
          </w:p>
        </w:tc>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bidi="ar-SA"/>
              </w:rPr>
            </w:pPr>
            <w:r>
              <w:rPr>
                <w:rFonts w:hint="default" w:ascii="仿宋" w:hAnsi="仿宋" w:eastAsia="仿宋" w:cs="仿宋"/>
                <w:color w:val="000000"/>
                <w:sz w:val="24"/>
                <w:szCs w:val="24"/>
                <w:lang w:val="en-US" w:eastAsia="zh-CN" w:bidi="ar-SA"/>
              </w:rPr>
              <w:t>“心相莲·搭把手”文明实践集中活动日</w:t>
            </w:r>
            <w:r>
              <w:rPr>
                <w:rFonts w:hint="eastAsia" w:ascii="仿宋" w:hAnsi="仿宋" w:eastAsia="仿宋" w:cs="仿宋"/>
                <w:color w:val="000000"/>
                <w:sz w:val="24"/>
                <w:szCs w:val="24"/>
                <w:lang w:val="en-US" w:eastAsia="zh-CN" w:bidi="ar-SA"/>
              </w:rPr>
              <w:t>组织开展</w:t>
            </w:r>
            <w:r>
              <w:rPr>
                <w:rFonts w:hint="default" w:ascii="仿宋" w:hAnsi="仿宋" w:eastAsia="仿宋" w:cs="仿宋"/>
                <w:color w:val="000000"/>
                <w:sz w:val="24"/>
                <w:szCs w:val="24"/>
                <w:lang w:val="en-US" w:eastAsia="zh-CN" w:bidi="ar-SA"/>
              </w:rPr>
              <w:t>志愿服务</w:t>
            </w:r>
            <w:r>
              <w:rPr>
                <w:rFonts w:hint="eastAsia" w:ascii="仿宋" w:hAnsi="仿宋" w:eastAsia="仿宋" w:cs="仿宋"/>
                <w:color w:val="000000"/>
                <w:sz w:val="24"/>
                <w:szCs w:val="24"/>
                <w:lang w:val="en-US" w:eastAsia="zh-CN" w:bidi="ar-SA"/>
              </w:rPr>
              <w:t>活动，深入开展爱国卫生运动，开展垃圾分类宣传活动。</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4月19日</w:t>
            </w:r>
          </w:p>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上午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和平街道科大社区</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党员带头、学雷锋志愿服务队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付月玲</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13786243283</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09"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开展4.23世界读书日活动</w:t>
            </w:r>
          </w:p>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开展诚信建设志愿服务活动</w:t>
            </w:r>
          </w:p>
        </w:tc>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推进诚信建设规范化、长效化，倡导</w:t>
            </w:r>
          </w:p>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（丰富活跃文化生活）</w:t>
            </w:r>
          </w:p>
        </w:tc>
        <w:tc>
          <w:tcPr>
            <w:tcW w:w="1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4月23日</w:t>
            </w:r>
          </w:p>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上午</w:t>
            </w:r>
          </w:p>
        </w:tc>
        <w:tc>
          <w:tcPr>
            <w:tcW w:w="15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和平街道科大社区</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学雷锋志愿服务队</w:t>
            </w:r>
          </w:p>
        </w:tc>
        <w:tc>
          <w:tcPr>
            <w:tcW w:w="10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吴佩思</w:t>
            </w:r>
          </w:p>
        </w:tc>
        <w:tc>
          <w:tcPr>
            <w:tcW w:w="1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15873228272</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09" w:hRule="atLeast"/>
        </w:trPr>
        <w:tc>
          <w:tcPr>
            <w:tcW w:w="896" w:type="dxa"/>
            <w:tcBorders>
              <w:top w:val="single" w:color="auto" w:sz="4" w:space="0"/>
              <w:left w:val="nil"/>
              <w:bottom w:val="nil"/>
              <w:right w:val="nil"/>
            </w:tcBorders>
            <w:vAlign w:val="center"/>
          </w:tcPr>
          <w:p>
            <w:pPr>
              <w:jc w:val="center"/>
            </w:pPr>
          </w:p>
        </w:tc>
        <w:tc>
          <w:tcPr>
            <w:tcW w:w="997" w:type="dxa"/>
            <w:tcBorders>
              <w:top w:val="single" w:color="auto" w:sz="4" w:space="0"/>
              <w:left w:val="nil"/>
              <w:bottom w:val="nil"/>
              <w:right w:val="nil"/>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3583" w:type="dxa"/>
            <w:tcBorders>
              <w:top w:val="single" w:color="auto" w:sz="4" w:space="0"/>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480"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91"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827" w:type="dxa"/>
            <w:tcBorders>
              <w:top w:val="single" w:color="auto" w:sz="4" w:space="0"/>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027"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350"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647" w:type="dxa"/>
            <w:tcBorders>
              <w:top w:val="single" w:color="auto" w:sz="4" w:space="0"/>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46" w:type="dxa"/>
            <w:tcBorders>
              <w:top w:val="single" w:color="auto" w:sz="4" w:space="0"/>
              <w:left w:val="nil"/>
              <w:bottom w:val="nil"/>
              <w:right w:val="nil"/>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nil"/>
              <w:bottom w:val="nil"/>
              <w:right w:val="nil"/>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09" w:hRule="atLeast"/>
        </w:trPr>
        <w:tc>
          <w:tcPr>
            <w:tcW w:w="896" w:type="dxa"/>
            <w:tcBorders>
              <w:top w:val="nil"/>
              <w:left w:val="nil"/>
              <w:bottom w:val="nil"/>
              <w:right w:val="nil"/>
            </w:tcBorders>
            <w:vAlign w:val="center"/>
          </w:tcPr>
          <w:p>
            <w:pPr>
              <w:jc w:val="center"/>
            </w:pPr>
          </w:p>
        </w:tc>
        <w:tc>
          <w:tcPr>
            <w:tcW w:w="997" w:type="dxa"/>
            <w:tcBorders>
              <w:top w:val="nil"/>
              <w:left w:val="nil"/>
              <w:bottom w:val="nil"/>
              <w:right w:val="nil"/>
            </w:tcBorders>
            <w:tcMar>
              <w:top w:w="15" w:type="dxa"/>
              <w:left w:w="15" w:type="dxa"/>
              <w:right w:w="15" w:type="dxa"/>
            </w:tcMar>
            <w:vAlign w:val="center"/>
          </w:tcPr>
          <w:p>
            <w:pPr>
              <w:jc w:val="center"/>
              <w:rPr>
                <w:rFonts w:ascii="仿宋" w:eastAsia="仿宋"/>
                <w:color w:val="000000"/>
                <w:sz w:val="22"/>
              </w:rPr>
            </w:pPr>
          </w:p>
        </w:tc>
        <w:tc>
          <w:tcPr>
            <w:tcW w:w="2485"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3583" w:type="dxa"/>
            <w:tcBorders>
              <w:top w:val="nil"/>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480"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91"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827" w:type="dxa"/>
            <w:tcBorders>
              <w:top w:val="nil"/>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027"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350"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647"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46" w:type="dxa"/>
            <w:tcBorders>
              <w:top w:val="nil"/>
              <w:left w:val="nil"/>
              <w:bottom w:val="nil"/>
              <w:right w:val="nil"/>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nil"/>
              <w:left w:val="nil"/>
              <w:bottom w:val="nil"/>
              <w:right w:val="nil"/>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909" w:hRule="atLeast"/>
        </w:trPr>
        <w:tc>
          <w:tcPr>
            <w:tcW w:w="896" w:type="dxa"/>
            <w:tcBorders>
              <w:top w:val="nil"/>
              <w:left w:val="nil"/>
              <w:bottom w:val="nil"/>
              <w:right w:val="nil"/>
            </w:tcBorders>
            <w:vAlign w:val="center"/>
          </w:tcPr>
          <w:p>
            <w:pPr>
              <w:jc w:val="center"/>
            </w:pPr>
          </w:p>
        </w:tc>
        <w:tc>
          <w:tcPr>
            <w:tcW w:w="997" w:type="dxa"/>
            <w:tcBorders>
              <w:top w:val="nil"/>
              <w:left w:val="nil"/>
              <w:bottom w:val="nil"/>
              <w:right w:val="nil"/>
            </w:tcBorders>
            <w:tcMar>
              <w:top w:w="15" w:type="dxa"/>
              <w:left w:w="15" w:type="dxa"/>
              <w:right w:w="15" w:type="dxa"/>
            </w:tcMar>
            <w:vAlign w:val="center"/>
          </w:tcPr>
          <w:p>
            <w:pPr>
              <w:jc w:val="center"/>
              <w:rPr>
                <w:rFonts w:ascii="仿宋" w:eastAsia="仿宋"/>
                <w:color w:val="000000"/>
                <w:sz w:val="22"/>
              </w:rPr>
            </w:pPr>
          </w:p>
        </w:tc>
        <w:tc>
          <w:tcPr>
            <w:tcW w:w="2485"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3583" w:type="dxa"/>
            <w:tcBorders>
              <w:top w:val="nil"/>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480"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91"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827" w:type="dxa"/>
            <w:tcBorders>
              <w:top w:val="nil"/>
              <w:left w:val="nil"/>
              <w:bottom w:val="nil"/>
              <w:right w:val="nil"/>
            </w:tcBorders>
            <w:vAlign w:val="center"/>
          </w:tcPr>
          <w:p>
            <w:pPr>
              <w:jc w:val="center"/>
              <w:rPr>
                <w:rFonts w:hint="eastAsia" w:ascii="仿宋" w:hAnsi="仿宋" w:eastAsia="仿宋" w:cs="仿宋"/>
                <w:color w:val="000000"/>
                <w:sz w:val="24"/>
                <w:szCs w:val="24"/>
                <w:lang w:val="en-US" w:eastAsia="zh-CN" w:bidi="ar-SA"/>
              </w:rPr>
            </w:pPr>
          </w:p>
        </w:tc>
        <w:tc>
          <w:tcPr>
            <w:tcW w:w="1027"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350"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647" w:type="dxa"/>
            <w:tcBorders>
              <w:top w:val="nil"/>
              <w:left w:val="nil"/>
              <w:bottom w:val="nil"/>
              <w:right w:val="nil"/>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p>
        </w:tc>
        <w:tc>
          <w:tcPr>
            <w:tcW w:w="1546" w:type="dxa"/>
            <w:tcBorders>
              <w:top w:val="nil"/>
              <w:left w:val="nil"/>
              <w:bottom w:val="nil"/>
              <w:right w:val="nil"/>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nil"/>
              <w:left w:val="nil"/>
              <w:bottom w:val="nil"/>
              <w:right w:val="nil"/>
            </w:tcBorders>
            <w:vAlign w:val="center"/>
          </w:tcPr>
          <w:p>
            <w:pPr>
              <w:jc w:val="center"/>
              <w:rPr>
                <w:rFonts w:ascii="仿宋" w:eastAsia="仿宋"/>
                <w:color w:val="000000"/>
                <w:sz w:val="22"/>
              </w:rPr>
            </w:pPr>
          </w:p>
        </w:tc>
      </w:tr>
      <w:tr>
        <w:tblPrEx>
          <w:tblCellMar>
            <w:top w:w="0" w:type="dxa"/>
            <w:left w:w="0" w:type="dxa"/>
            <w:bottom w:w="0" w:type="dxa"/>
            <w:right w:w="0" w:type="dxa"/>
          </w:tblCellMar>
        </w:tblPrEx>
        <w:trPr>
          <w:trHeight w:val="1592" w:hRule="atLeast"/>
        </w:trPr>
        <w:tc>
          <w:tcPr>
            <w:tcW w:w="896" w:type="dxa"/>
            <w:vMerge w:val="restart"/>
            <w:tcBorders>
              <w:top w:val="nil"/>
              <w:left w:val="single" w:color="auto" w:sz="4" w:space="0"/>
              <w:bottom w:val="single" w:color="auto" w:sz="4" w:space="0"/>
              <w:right w:val="single" w:color="auto" w:sz="4" w:space="0"/>
            </w:tcBorders>
            <w:vAlign w:val="center"/>
          </w:tcPr>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站</w:t>
            </w:r>
          </w:p>
        </w:tc>
        <w:tc>
          <w:tcPr>
            <w:tcW w:w="997"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杉山社区新时代文明实践站</w:t>
            </w:r>
          </w:p>
        </w:tc>
        <w:tc>
          <w:tcPr>
            <w:tcW w:w="248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文明祭扫宣传</w:t>
            </w:r>
          </w:p>
        </w:tc>
        <w:tc>
          <w:tcPr>
            <w:tcW w:w="3583"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清明将至，为传承优秀传统文化，弘扬文明祭祀新风，在辖区开展文明祭扫宣传。</w:t>
            </w:r>
          </w:p>
        </w:tc>
        <w:tc>
          <w:tcPr>
            <w:tcW w:w="148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4月3日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10:00</w:t>
            </w:r>
          </w:p>
        </w:tc>
        <w:tc>
          <w:tcPr>
            <w:tcW w:w="15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公益慈善连</w:t>
            </w:r>
          </w:p>
        </w:tc>
        <w:tc>
          <w:tcPr>
            <w:tcW w:w="102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徐 婷</w:t>
            </w:r>
          </w:p>
        </w:tc>
        <w:tc>
          <w:tcPr>
            <w:tcW w:w="164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15573262611</w:t>
            </w:r>
          </w:p>
        </w:tc>
        <w:tc>
          <w:tcPr>
            <w:tcW w:w="1546"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nil"/>
              <w:left w:val="single" w:color="auto" w:sz="4" w:space="0"/>
              <w:bottom w:val="single" w:color="auto" w:sz="4" w:space="0"/>
              <w:right w:val="single" w:color="auto" w:sz="4"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就业政策宣传</w:t>
            </w:r>
          </w:p>
        </w:tc>
        <w:tc>
          <w:tcPr>
            <w:tcW w:w="3583"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实现充分就业社区，大力宣传就业政策。</w:t>
            </w:r>
          </w:p>
        </w:tc>
        <w:tc>
          <w:tcPr>
            <w:tcW w:w="1480"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4月9日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10:00</w:t>
            </w:r>
          </w:p>
        </w:tc>
        <w:tc>
          <w:tcPr>
            <w:tcW w:w="1591"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公益慈善连</w:t>
            </w:r>
          </w:p>
        </w:tc>
        <w:tc>
          <w:tcPr>
            <w:tcW w:w="1027"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徐 婷</w:t>
            </w:r>
          </w:p>
        </w:tc>
        <w:tc>
          <w:tcPr>
            <w:tcW w:w="1647"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15573262611</w:t>
            </w:r>
          </w:p>
        </w:tc>
        <w:tc>
          <w:tcPr>
            <w:tcW w:w="1546"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4"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国家安全教育日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为了增强全民国家安全意识，维护国家安全，杉山社区开展“树牢总体国家安全观，感悟新时代国家安全成就。</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4月15日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平安创建连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沈文斌</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13638429645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“门前三包”宣传整治</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为营造干净整洁、安全有序的辖区环境，杉山社区持续整治乱堆乱放、乱停乱画等影响市容环境秩序的各种乱象。</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4月16日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环保卫士连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冯媛</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18873249792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“心相莲·搭把手”文明实践集中日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杉山社区志愿服务队与社区联点共建单位农业农村局开展“心相莲·搭把手”文明实践集中日活动：毒蘑菇宣传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4月19日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环保卫士连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冯媛</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18873249792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爱心义诊义剪</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为提高居民保健意识，促进居民身体健康，满足社区居民健康需求。杉山社区联合和平街道卫生服务中心开展爱心义诊活动，把关爱和健康送到群众身边。</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4月22日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公益慈善连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徐 婷</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15573262611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安全隐患排查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为进一步增强群众的安全意识，排查居民群众用电用气情况，积极开展全民防诈、燃气安全、消防安全等知识宣传。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4月23日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平安创建连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沈文斌</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13638429645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党的政策理论宣讲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宣传宣讲党的理论政策，开展主题教育。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4月26日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红色驱动连</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谢金钱</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18873261077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right w:val="single" w:color="auto" w:sz="4" w:space="0"/>
            </w:tcBorders>
            <w:vAlign w:val="center"/>
          </w:tcPr>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both"/>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桃李社区新时代文明实践站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“美化环境 我们在行动”志愿服务活动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组织居志愿者在辖区内无物业小区进行卫生大扫除志愿服务活动。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辖区小区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实践站志愿服务队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“文明祭扫 鲜花祭祀”清明节宣传活动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清明节是我国传统节日，也是最重要的祭扫节日，是祭祖和扫墓的日子。深入推进文明城市建设，引导居民树立科学文明殡葬理念和文明节俭的祭扫新风。</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4月3日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辖区范围</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“跑小二”党员志愿服务队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谢仞</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13574066825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“防范诈骗人人参与，和谐社会人人受益”主题宣传活动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组织志愿者在小区为居民提供日常服务</w:t>
            </w:r>
            <w:r>
              <w:rPr>
                <w:rFonts w:hint="default" w:ascii="仿宋" w:hAnsi="仿宋" w:eastAsia="仿宋" w:cs="仿宋"/>
                <w:color w:val="000000"/>
                <w:sz w:val="24"/>
                <w:szCs w:val="24"/>
                <w:lang w:val="en-US" w:eastAsia="zh-CN"/>
              </w:rPr>
              <w:t>通过广泛宣传，提高了广大人民群众</w:t>
            </w:r>
            <w:r>
              <w:rPr>
                <w:rFonts w:hint="eastAsia" w:ascii="仿宋" w:hAnsi="仿宋" w:eastAsia="仿宋" w:cs="仿宋"/>
                <w:color w:val="000000"/>
                <w:sz w:val="24"/>
                <w:szCs w:val="24"/>
                <w:lang w:val="en-US" w:eastAsia="zh-CN"/>
              </w:rPr>
              <w:t>谨防诈骗</w:t>
            </w:r>
            <w:r>
              <w:rPr>
                <w:rFonts w:hint="default" w:ascii="仿宋" w:hAnsi="仿宋" w:eastAsia="仿宋" w:cs="仿宋"/>
                <w:color w:val="000000"/>
                <w:sz w:val="24"/>
                <w:szCs w:val="24"/>
                <w:lang w:val="en-US" w:eastAsia="zh-CN"/>
              </w:rPr>
              <w:t>的意识。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4月9日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九华产业社区桃李社区党群服务中心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“GJ安全教育日”宣传活动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安全不管去哪儿，它都很重要。安全是一个大家必须认识、重视的事实。</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4月12日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下午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实践站、党员志愿服务队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宣传宣讲党的理论政策</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学习</w:t>
            </w:r>
            <w:r>
              <w:rPr>
                <w:rFonts w:hint="default" w:ascii="仿宋" w:hAnsi="仿宋" w:eastAsia="仿宋" w:cs="仿宋"/>
                <w:color w:val="000000"/>
                <w:sz w:val="24"/>
                <w:szCs w:val="24"/>
                <w:lang w:val="en-US" w:eastAsia="zh-CN"/>
              </w:rPr>
              <w:t>习近平新时代中国特色社会主义思想和习近平总书记对贵州工作的重要指示批示精神，让党的创新理论“飞入寻常百姓家”。</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4月16月</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“蚂蚁社服”志愿队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辛学良</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18007326111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“心相莲、搭把手”文明实践集中活动日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“心相莲、搭把手”文明实践集中活动日</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4月19日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下午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桃李社区小区桃李社区党群服务中心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“蚂蚁社服”志愿队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辛学良</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18007326111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right w:val="single" w:color="auto" w:sz="4" w:space="0"/>
            </w:tcBorders>
            <w:vAlign w:val="center"/>
          </w:tcPr>
          <w:p>
            <w:pPr>
              <w:jc w:val="center"/>
            </w:pPr>
          </w:p>
        </w:tc>
        <w:tc>
          <w:tcPr>
            <w:tcW w:w="99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“世界读书日”宣传活动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“读书成才”、“读书育人”的理念，引领大家!养成诚信与共享意识、信任与学习同步;在图书置换中传递知识和文明，让“沉睡”的图书不再束之高阁。</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4月23日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left w:val="single" w:color="auto" w:sz="4" w:space="0"/>
              <w:bottom w:val="single" w:color="auto" w:sz="4" w:space="0"/>
              <w:right w:val="single" w:color="auto" w:sz="4" w:space="0"/>
            </w:tcBorders>
            <w:vAlign w:val="center"/>
          </w:tcPr>
          <w:p>
            <w:pPr>
              <w:jc w:val="center"/>
            </w:pPr>
          </w:p>
        </w:tc>
        <w:tc>
          <w:tcPr>
            <w:tcW w:w="99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“为理而来，理润雨湖”文明实践理论宣讲活动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理论学习中心组专题学习研讨与“为理而来理论宣讲活动结合进行，是一次“集体深入研”与“现场体验学”的有机融合，一次创新学习方式、拓宽学习渠道的积极探索。</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4月25日</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上午</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桃李社区党群服务中心</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实践站志愿者、联点志愿者、党员志愿者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王曼芬</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18670229868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8" w:space="0"/>
              <w:bottom w:val="single" w:color="auto" w:sz="4" w:space="0"/>
              <w:right w:val="single" w:color="auto" w:sz="8"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乐塘社区新时代文明实践站</w:t>
            </w: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“为理而来.理润雨湖”主题宣讲活动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深入学习贯彻习近平新时代中国特色社会主义思想：不断铸就中华文化新辉煌宣讲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4月2日</w:t>
            </w:r>
          </w:p>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13607329150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“我们的节日.精神的家园-清明节”祭英烈志愿活动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通过本次活动弘扬先烈崇高精神，以此激励居民、警示居民、要珍惜革命先烈用鲜血和生命换来的今天美好生活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tabs>
                <w:tab w:val="left" w:pos="424"/>
              </w:tabs>
              <w:spacing w:beforeLines="0" w:afterLines="0"/>
              <w:ind w:left="240" w:hanging="240" w:hanging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4月3日</w:t>
            </w:r>
          </w:p>
          <w:p>
            <w:pPr>
              <w:tabs>
                <w:tab w:val="left" w:pos="424"/>
              </w:tabs>
              <w:spacing w:beforeLines="0" w:afterLines="0"/>
              <w:ind w:left="240" w:leftChars="0" w:hanging="240" w:hanging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邻里帮志愿服务队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冯博文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15774467746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“破除陋习.弘扬文明新风”宣传讲座</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发挥新时代文明实践站阵地作用，通过创新、文明的系列活动来劝导居民自觉摒弃祭祀陋习，树立文明祭奠观。</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4月7日</w:t>
            </w:r>
          </w:p>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黄红春</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13762218721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全民国家安全教育日宣传活动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ind w:firstLine="240" w:firstLine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扬法治之风、护少年之安，青少年安全教育宣传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4月15日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黄利平</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13378028897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“心相莲.搭把手”文明实践集活动日</w:t>
            </w:r>
          </w:p>
        </w:tc>
        <w:tc>
          <w:tcPr>
            <w:tcW w:w="3583" w:type="dxa"/>
            <w:tcBorders>
              <w:top w:val="single" w:color="auto" w:sz="8" w:space="0"/>
              <w:left w:val="single" w:color="auto" w:sz="8" w:space="0"/>
              <w:bottom w:val="single" w:color="auto" w:sz="8" w:space="0"/>
              <w:right w:val="single" w:color="auto" w:sz="8" w:space="0"/>
            </w:tcBorders>
            <w:vAlign w:val="center"/>
          </w:tcPr>
          <w:p>
            <w:pPr>
              <w:tabs>
                <w:tab w:val="left" w:pos="571"/>
              </w:tabs>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面对面.心连心 入户宣传非法集资宣传手册</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4月19日15:00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林奕妤</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15173219105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“同住一个地球、一个家”世界地球日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了解和感受地球生态环境日益恶化的现象，了解世界地球日的起源和目的激发孩子热爱地球、保护换进的意识。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4月22日</w:t>
            </w:r>
          </w:p>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4小时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李畅</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18873273353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“垃圾分类我先行”主题宣传活动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进一步推进垃圾分类工作，为辖区居民树立绿色低碳、环保健康生活概念营造出垃圾分类人人知晓、人人参与的良好氛围。</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4月23日</w:t>
            </w:r>
          </w:p>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戴超</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13467676611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8" w:space="0"/>
              <w:bottom w:val="single" w:color="auto" w:sz="4" w:space="0"/>
              <w:right w:val="single" w:color="auto" w:sz="8" w:space="0"/>
            </w:tcBorders>
            <w:vAlign w:val="center"/>
          </w:tcPr>
          <w:p>
            <w:pPr>
              <w:jc w:val="center"/>
            </w:pPr>
          </w:p>
        </w:tc>
        <w:tc>
          <w:tcPr>
            <w:tcW w:w="997" w:type="dxa"/>
            <w:vMerge w:val="continue"/>
            <w:tcBorders>
              <w:top w:val="single" w:color="auto" w:sz="4"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“阅见未来.读润童年”世界读书日</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通过开展丰富多彩的学习宣传活动，大力发展社区教育，努力构建学习型社区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4月23日15:00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13607329150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吉利社区新时代文明实践站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移风易俗传文明，后养薄葬树新风</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宣传推行移风易俗，丧事简办，</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4月3日</w:t>
            </w:r>
            <w:r>
              <w:rPr>
                <w:rFonts w:hint="eastAsia" w:ascii="仿宋" w:hAnsi="仿宋" w:eastAsia="仿宋" w:cs="仿宋"/>
                <w:color w:val="000000" w:themeColor="text1"/>
                <w:sz w:val="24"/>
                <w:szCs w:val="24"/>
                <w:lang w:val="en-US" w:eastAsia="zh-CN"/>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“传承红色文化，厚植爱国情怀”主题活动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围绕井冈山革命背景、革命故事、精神意义等方面进行宣讲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4月8日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爱国卫生月活动：“保护环境 共建绿色社区”</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介绍地球日相关知识，进行卫生清扫行动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4月12日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国家安全教育日宣活动</w:t>
            </w:r>
          </w:p>
        </w:tc>
        <w:tc>
          <w:tcPr>
            <w:tcW w:w="3583"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国家安全、国家安全包括哪些方面、全民国家安全教育日的由来等</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4月15日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 搭把手”文明实践集中日活动：垃圾分类宣传活动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垃圾分类投放指南宣传推广</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4月19日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“‘莲’动邻舍里 创意无限·巧手种植”郁金香花卉种植培训</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郁金香花卉种植培训相关内容</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4月23日</w:t>
            </w:r>
          </w:p>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肖丹</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“听百年党史，做时代新人”党史学习教育活动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学习党在新民主主义革命时期、社会主义革命和建设时期、改革开放和社会主义现代化建设新时期、中国特色社会主义新时代的历史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4月26日</w:t>
            </w:r>
            <w:r>
              <w:rPr>
                <w:rFonts w:hint="eastAsia" w:ascii="仿宋" w:hAnsi="仿宋" w:eastAsia="仿宋" w:cs="仿宋"/>
                <w:color w:val="000000" w:themeColor="text1"/>
                <w:sz w:val="24"/>
                <w:szCs w:val="24"/>
                <w:lang w:val="en-US" w:eastAsia="zh-CN"/>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普法宣传活动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法律相关知识宣传</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4月30日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1827"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金牌调解护区志愿服务队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圣勇</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15197215688</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石码村新时代文明实践站</w:t>
            </w: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清明节“网上祭英烈”活动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开展“网上祭英烈”活动，宣传文明祭扫</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4月3日9:00-11:00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世界卫生日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志愿服务</w:t>
            </w:r>
            <w:r>
              <w:rPr>
                <w:rFonts w:hint="eastAsia" w:ascii="仿宋" w:hAnsi="仿宋" w:eastAsia="仿宋" w:cs="仿宋"/>
                <w:color w:val="000000" w:themeColor="text1"/>
                <w:kern w:val="2"/>
                <w:sz w:val="24"/>
                <w:szCs w:val="24"/>
                <w:lang w:val="en-US" w:eastAsia="zh-CN" w:bidi="ar-SA"/>
                <w14:textFill>
                  <w14:solidFill>
                    <w14:schemeClr w14:val="tx1"/>
                  </w14:solidFill>
                </w14:textFill>
              </w:rPr>
              <w:t>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辖区内卫生清扫清运活动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4月7日15:00-17:00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黄娜</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18975287692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国家安全教育日</w:t>
            </w:r>
            <w:r>
              <w:rPr>
                <w:rFonts w:hint="default" w:ascii="仿宋" w:hAnsi="仿宋" w:eastAsia="仿宋" w:cs="仿宋"/>
                <w:color w:val="000000" w:themeColor="text1"/>
                <w:kern w:val="2"/>
                <w:sz w:val="24"/>
                <w:szCs w:val="24"/>
                <w:lang w:val="en-US" w:eastAsia="zh-CN" w:bidi="ar-SA"/>
                <w14:textFill>
                  <w14:solidFill>
                    <w14:schemeClr w14:val="tx1"/>
                  </w14:solidFill>
                </w14:textFill>
              </w:rPr>
              <w:t>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安全知识宣讲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w:t>
            </w:r>
            <w:r>
              <w:rPr>
                <w:rFonts w:hint="default" w:ascii="仿宋" w:hAnsi="仿宋" w:eastAsia="仿宋" w:cs="仿宋"/>
                <w:color w:val="000000" w:themeColor="text1"/>
                <w:kern w:val="2"/>
                <w:sz w:val="24"/>
                <w:szCs w:val="24"/>
                <w:lang w:val="en-US" w:eastAsia="zh-CN" w:bidi="ar-SA"/>
                <w14:textFill>
                  <w14:solidFill>
                    <w14:schemeClr w14:val="tx1"/>
                  </w14:solidFill>
                </w14:textFill>
              </w:rPr>
              <w:t>5</w:t>
            </w:r>
            <w:r>
              <w:rPr>
                <w:rFonts w:hint="eastAsia" w:ascii="仿宋" w:hAnsi="仿宋" w:eastAsia="仿宋" w:cs="仿宋"/>
                <w:color w:val="000000" w:themeColor="text1"/>
                <w:kern w:val="2"/>
                <w:sz w:val="24"/>
                <w:szCs w:val="24"/>
                <w:lang w:val="en-US" w:eastAsia="zh-CN" w:bidi="ar-SA"/>
                <w14:textFill>
                  <w14:solidFill>
                    <w14:schemeClr w14:val="tx1"/>
                  </w14:solidFill>
                </w14:textFill>
              </w:rPr>
              <w:t>日</w:t>
            </w:r>
            <w:r>
              <w:rPr>
                <w:rFonts w:hint="default" w:ascii="仿宋" w:hAnsi="仿宋" w:eastAsia="仿宋" w:cs="仿宋"/>
                <w:color w:val="000000" w:themeColor="text1"/>
                <w:kern w:val="2"/>
                <w:sz w:val="24"/>
                <w:szCs w:val="24"/>
                <w:lang w:val="en-US" w:eastAsia="zh-CN" w:bidi="ar-SA"/>
                <w14:textFill>
                  <w14:solidFill>
                    <w14:schemeClr w14:val="tx1"/>
                  </w14:solidFill>
                </w14:textFill>
              </w:rPr>
              <w:t>9</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lang w:val="en-US" w:eastAsia="zh-CN" w:bidi="ar-SA"/>
                <w14:textFill>
                  <w14:solidFill>
                    <w14:schemeClr w14:val="tx1"/>
                  </w14:solidFill>
                </w14:textFill>
              </w:rPr>
              <w:t>0-1</w:t>
            </w:r>
            <w:r>
              <w:rPr>
                <w:rFonts w:hint="default"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lang w:val="en-US" w:eastAsia="zh-CN" w:bidi="ar-SA"/>
                <w14:textFill>
                  <w14:solidFill>
                    <w14:schemeClr w14:val="tx1"/>
                  </w14:solidFill>
                </w14:textFill>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曹俊</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15273278259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家庭教育知识宣传</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宣传家庭教育知识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4月13日9:00-11:00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“心相莲﹒搭把手”志愿服务活动</w:t>
            </w:r>
          </w:p>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宣传安全生产知识</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4月19日10:00-11:30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“4·23世界读书日”</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开展“阅读、知新、向上”读书活动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4月23日15:00-16:30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赖明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13875227509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未成年教育活动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开展未成年人安全健康知识教育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4月25日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9:00-11:00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“码上行动” 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黄娜</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18975287692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全民阅读活动</w:t>
            </w:r>
          </w:p>
        </w:tc>
        <w:tc>
          <w:tcPr>
            <w:tcW w:w="3583"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开展全民阅读活动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4月30日15:00-17:00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石码村辖区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党员志愿服务队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曹俊</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15273278259</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both"/>
              <w:rPr>
                <w:rFonts w:hint="default" w:ascii="仿宋" w:eastAsia="仿宋"/>
                <w:color w:val="000000"/>
                <w:sz w:val="22"/>
                <w:lang w:val="en-US" w:eastAsia="zh-CN"/>
              </w:rPr>
            </w:pPr>
            <w:r>
              <w:rPr>
                <w:rFonts w:hint="eastAsia" w:ascii="仿宋" w:eastAsia="仿宋"/>
                <w:color w:val="000000"/>
                <w:sz w:val="22"/>
                <w:lang w:val="en-US" w:eastAsia="zh-CN"/>
              </w:rPr>
              <w:t>民乐社区新时代文明实践站</w:t>
            </w:r>
          </w:p>
        </w:tc>
        <w:tc>
          <w:tcPr>
            <w:tcW w:w="2485"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“亲子同阅读 书香同成长”阅读活动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民乐社区新时代文明实践站图书室共同阅读。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zh-CN" w:eastAsia="zh-CN" w:bidi="ar-SA"/>
                <w14:textFill>
                  <w14:solidFill>
                    <w14:schemeClr w14:val="tx1"/>
                  </w14:solidFill>
                </w14:textFill>
              </w:rPr>
              <w:t>4</w:t>
            </w:r>
            <w:r>
              <w:rPr>
                <w:rFonts w:hint="eastAsia" w:ascii="仿宋" w:hAnsi="仿宋" w:eastAsia="仿宋" w:cs="仿宋"/>
                <w:color w:val="000000" w:themeColor="text1"/>
                <w:kern w:val="2"/>
                <w:sz w:val="24"/>
                <w:szCs w:val="24"/>
                <w:lang w:val="en-US" w:eastAsia="zh-CN" w:bidi="ar-SA"/>
                <w14:textFill>
                  <w14:solidFill>
                    <w14:schemeClr w14:val="tx1"/>
                  </w14:solidFill>
                </w14:textFill>
              </w:rPr>
              <w:t>月</w:t>
            </w:r>
            <w:r>
              <w:rPr>
                <w:rFonts w:hint="eastAsia" w:ascii="仿宋" w:hAnsi="仿宋" w:eastAsia="仿宋" w:cs="仿宋"/>
                <w:color w:val="000000" w:themeColor="text1"/>
                <w:kern w:val="2"/>
                <w:sz w:val="24"/>
                <w:szCs w:val="24"/>
                <w:lang w:val="zh-CN" w:eastAsia="zh-CN" w:bidi="ar-SA"/>
                <w14:textFill>
                  <w14:solidFill>
                    <w14:schemeClr w14:val="tx1"/>
                  </w14:solidFill>
                </w14:textFill>
              </w:rPr>
              <w:t>1</w:t>
            </w:r>
            <w:r>
              <w:rPr>
                <w:rFonts w:hint="eastAsia" w:ascii="仿宋" w:hAnsi="仿宋" w:eastAsia="仿宋" w:cs="仿宋"/>
                <w:color w:val="000000" w:themeColor="text1"/>
                <w:kern w:val="2"/>
                <w:sz w:val="24"/>
                <w:szCs w:val="24"/>
                <w:lang w:val="en-US" w:eastAsia="zh-CN" w:bidi="ar-SA"/>
                <w14:textFill>
                  <w14:solidFill>
                    <w14:schemeClr w14:val="tx1"/>
                  </w14:solidFill>
                </w14:textFill>
              </w:rPr>
              <w:t>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4"/>
                <w:szCs w:val="24"/>
                <w:lang w:val="zh-CN" w:eastAsia="zh-CN" w:bidi="ar-SA"/>
                <w14:textFill>
                  <w14:solidFill>
                    <w14:schemeClr w14:val="tx1"/>
                  </w14:solidFill>
                </w14:textFill>
              </w:rPr>
              <w:t>14</w:t>
            </w:r>
            <w:r>
              <w:rPr>
                <w:rFonts w:hint="eastAsia" w:ascii="仿宋" w:hAnsi="仿宋" w:eastAsia="仿宋" w:cs="仿宋"/>
                <w:color w:val="000000" w:themeColor="text1"/>
                <w:kern w:val="2"/>
                <w:sz w:val="24"/>
                <w:szCs w:val="24"/>
                <w:lang w:val="en-US" w:eastAsia="zh-CN" w:bidi="ar-SA"/>
                <w14:textFill>
                  <w14:solidFill>
                    <w14:schemeClr w14:val="tx1"/>
                  </w14:solidFill>
                </w14:textFill>
              </w:rPr>
              <w:t>:30-</w:t>
            </w:r>
            <w:r>
              <w:rPr>
                <w:rFonts w:hint="eastAsia" w:ascii="仿宋" w:hAnsi="仿宋" w:eastAsia="仿宋" w:cs="仿宋"/>
                <w:color w:val="000000" w:themeColor="text1"/>
                <w:kern w:val="2"/>
                <w:sz w:val="24"/>
                <w:szCs w:val="24"/>
                <w:lang w:val="zh-CN" w:eastAsia="zh-CN" w:bidi="ar-SA"/>
                <w14:textFill>
                  <w14:solidFill>
                    <w14:schemeClr w14:val="tx1"/>
                  </w14:solidFill>
                </w14:textFill>
              </w:rPr>
              <w:t>17</w:t>
            </w:r>
            <w:r>
              <w:rPr>
                <w:rFonts w:hint="eastAsia" w:ascii="仿宋" w:hAnsi="仿宋" w:eastAsia="仿宋" w:cs="仿宋"/>
                <w:color w:val="000000" w:themeColor="text1"/>
                <w:kern w:val="2"/>
                <w:sz w:val="24"/>
                <w:szCs w:val="24"/>
                <w:lang w:val="en-US" w:eastAsia="zh-CN" w:bidi="ar-SA"/>
                <w14:textFill>
                  <w14:solidFill>
                    <w14:schemeClr w14:val="tx1"/>
                  </w14:solidFill>
                </w14:textFill>
              </w:rPr>
              <w:t>:30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潇湘志愿者队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唐庆</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18273232575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zh-CN" w:eastAsia="zh-CN" w:bidi="ar-SA"/>
                <w14:textFill>
                  <w14:solidFill>
                    <w14:schemeClr w14:val="tx1"/>
                  </w14:solidFill>
                </w14:textFill>
              </w:rPr>
              <w:t>4</w:t>
            </w:r>
            <w:r>
              <w:rPr>
                <w:rFonts w:hint="eastAsia" w:ascii="仿宋" w:hAnsi="仿宋" w:eastAsia="仿宋" w:cs="仿宋"/>
                <w:color w:val="000000" w:themeColor="text1"/>
                <w:kern w:val="2"/>
                <w:sz w:val="24"/>
                <w:szCs w:val="24"/>
                <w:lang w:val="en-US" w:eastAsia="zh-CN" w:bidi="ar-SA"/>
                <w14:textFill>
                  <w14:solidFill>
                    <w14:schemeClr w14:val="tx1"/>
                  </w14:solidFill>
                </w14:textFill>
              </w:rPr>
              <w:t>月</w:t>
            </w:r>
            <w:r>
              <w:rPr>
                <w:rFonts w:hint="eastAsia" w:ascii="仿宋" w:hAnsi="仿宋" w:eastAsia="仿宋" w:cs="仿宋"/>
                <w:color w:val="000000" w:themeColor="text1"/>
                <w:kern w:val="2"/>
                <w:sz w:val="24"/>
                <w:szCs w:val="24"/>
                <w:lang w:val="zh-CN" w:eastAsia="zh-CN" w:bidi="ar-SA"/>
                <w14:textFill>
                  <w14:solidFill>
                    <w14:schemeClr w14:val="tx1"/>
                  </w14:solidFill>
                </w14:textFill>
              </w:rPr>
              <w:t>2</w:t>
            </w:r>
            <w:r>
              <w:rPr>
                <w:rFonts w:hint="eastAsia" w:ascii="仿宋" w:hAnsi="仿宋" w:eastAsia="仿宋" w:cs="仿宋"/>
                <w:color w:val="000000" w:themeColor="text1"/>
                <w:kern w:val="2"/>
                <w:sz w:val="24"/>
                <w:szCs w:val="24"/>
                <w:lang w:val="en-US" w:eastAsia="zh-CN" w:bidi="ar-SA"/>
                <w14:textFill>
                  <w14:solidFill>
                    <w14:schemeClr w14:val="tx1"/>
                  </w14:solidFill>
                </w14:textFill>
              </w:rPr>
              <w:t>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 xml:space="preserve">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清美舞蹈队“全民健身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清美舞蹈队舞动健康，舞动快乐。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zh-CN" w:eastAsia="zh-CN" w:bidi="ar-SA"/>
                <w14:textFill>
                  <w14:solidFill>
                    <w14:schemeClr w14:val="tx1"/>
                  </w14:solidFill>
                </w14:textFill>
              </w:rPr>
              <w:t>4</w:t>
            </w:r>
            <w:r>
              <w:rPr>
                <w:rFonts w:hint="eastAsia" w:ascii="仿宋" w:hAnsi="仿宋" w:eastAsia="仿宋" w:cs="仿宋"/>
                <w:color w:val="000000" w:themeColor="text1"/>
                <w:kern w:val="2"/>
                <w:sz w:val="24"/>
                <w:szCs w:val="24"/>
                <w:lang w:val="en-US" w:eastAsia="zh-CN" w:bidi="ar-SA"/>
                <w14:textFill>
                  <w14:solidFill>
                    <w14:schemeClr w14:val="tx1"/>
                  </w14:solidFill>
                </w14:textFill>
              </w:rPr>
              <w:t>月</w:t>
            </w:r>
            <w:r>
              <w:rPr>
                <w:rFonts w:hint="eastAsia" w:ascii="仿宋" w:hAnsi="仿宋" w:eastAsia="仿宋" w:cs="仿宋"/>
                <w:color w:val="000000" w:themeColor="text1"/>
                <w:kern w:val="2"/>
                <w:sz w:val="24"/>
                <w:szCs w:val="24"/>
                <w:lang w:val="zh-CN" w:eastAsia="zh-CN" w:bidi="ar-SA"/>
                <w14:textFill>
                  <w14:solidFill>
                    <w14:schemeClr w14:val="tx1"/>
                  </w14:solidFill>
                </w14:textFill>
              </w:rPr>
              <w:t>3</w:t>
            </w:r>
            <w:r>
              <w:rPr>
                <w:rFonts w:hint="eastAsia" w:ascii="仿宋" w:hAnsi="仿宋" w:eastAsia="仿宋" w:cs="仿宋"/>
                <w:color w:val="000000" w:themeColor="text1"/>
                <w:kern w:val="2"/>
                <w:sz w:val="24"/>
                <w:szCs w:val="24"/>
                <w:lang w:val="en-US" w:eastAsia="zh-CN" w:bidi="ar-SA"/>
                <w14:textFill>
                  <w14:solidFill>
                    <w14:schemeClr w14:val="tx1"/>
                  </w14:solidFill>
                </w14:textFill>
              </w:rPr>
              <w:t>日</w:t>
            </w:r>
            <w:r>
              <w:rPr>
                <w:rFonts w:hint="eastAsia" w:ascii="仿宋" w:hAnsi="仿宋" w:eastAsia="仿宋" w:cs="仿宋"/>
                <w:color w:val="000000" w:themeColor="text1"/>
                <w:kern w:val="2"/>
                <w:sz w:val="24"/>
                <w:szCs w:val="24"/>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9:00-1</w:t>
            </w:r>
            <w:r>
              <w:rPr>
                <w:rFonts w:hint="eastAsia" w:ascii="仿宋" w:hAnsi="仿宋" w:eastAsia="仿宋" w:cs="仿宋"/>
                <w:color w:val="000000" w:themeColor="text1"/>
                <w:kern w:val="2"/>
                <w:sz w:val="24"/>
                <w:szCs w:val="24"/>
                <w:lang w:val="zh-CN" w:eastAsia="zh-CN" w:bidi="ar-SA"/>
                <w14:textFill>
                  <w14:solidFill>
                    <w14:schemeClr w14:val="tx1"/>
                  </w14:solidFill>
                </w14:textFill>
              </w:rPr>
              <w:t>0</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lang w:val="zh-CN" w:eastAsia="zh-CN" w:bidi="ar-SA"/>
                <w14:textFill>
                  <w14:solidFill>
                    <w14:schemeClr w14:val="tx1"/>
                  </w14:solidFill>
                </w14:textFill>
              </w:rPr>
              <w:t>3</w:t>
            </w:r>
            <w:r>
              <w:rPr>
                <w:rFonts w:hint="eastAsia" w:ascii="仿宋" w:hAnsi="仿宋" w:eastAsia="仿宋" w:cs="仿宋"/>
                <w:color w:val="000000" w:themeColor="text1"/>
                <w:kern w:val="2"/>
                <w:sz w:val="24"/>
                <w:szCs w:val="24"/>
                <w:lang w:val="en-US" w:eastAsia="zh-CN" w:bidi="ar-SA"/>
                <w14:textFill>
                  <w14:solidFill>
                    <w14:schemeClr w14:val="tx1"/>
                  </w14:solidFill>
                </w14:textFill>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刘兰华</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14789525800</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9</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 xml:space="preserve"> 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新景未来城舞蹈队“全民健身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新景未来城舞蹈队舞动健康，舞动快乐。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10</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9:00-1</w:t>
            </w:r>
            <w:r>
              <w:rPr>
                <w:rFonts w:hint="eastAsia" w:ascii="仿宋" w:hAnsi="仿宋" w:eastAsia="仿宋" w:cs="仿宋"/>
                <w:color w:val="000000"/>
                <w:sz w:val="24"/>
                <w:szCs w:val="24"/>
                <w:u w:val="none"/>
                <w:lang w:val="zh-CN"/>
              </w:rPr>
              <w:t>0</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3</w:t>
            </w:r>
            <w:r>
              <w:rPr>
                <w:rFonts w:hint="eastAsia" w:ascii="仿宋" w:hAnsi="仿宋" w:eastAsia="仿宋" w:cs="仿宋"/>
                <w:color w:val="000000"/>
                <w:sz w:val="24"/>
                <w:szCs w:val="24"/>
                <w:u w:val="none"/>
                <w:lang w:val="en-US" w:eastAsia="zh-CN" w:bidi="ar"/>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蒋建新</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13787329391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“蓝天保卫战”志愿者活动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巡视空地菜地</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11</w:t>
            </w:r>
            <w:r>
              <w:rPr>
                <w:rFonts w:hint="eastAsia" w:ascii="仿宋" w:hAnsi="仿宋" w:eastAsia="仿宋" w:cs="仿宋"/>
                <w:color w:val="000000"/>
                <w:sz w:val="24"/>
                <w:szCs w:val="24"/>
                <w:u w:val="none"/>
                <w:lang w:val="en-US" w:eastAsia="zh-CN" w:bidi="ar"/>
              </w:rPr>
              <w:t>日</w:t>
            </w:r>
          </w:p>
          <w:p>
            <w:pPr>
              <w:keepNext w:val="0"/>
              <w:keepLines w:val="0"/>
              <w:widowControl/>
              <w:suppressLineNumbers w:val="0"/>
              <w:jc w:val="center"/>
              <w:rPr>
                <w:rFonts w:hint="eastAsia" w:ascii="仿宋" w:hAnsi="仿宋" w:eastAsia="仿宋" w:cs="仿宋"/>
                <w:color w:val="000000"/>
                <w:sz w:val="24"/>
                <w:szCs w:val="24"/>
                <w:u w:val="none"/>
                <w:lang w:val="en-US" w:eastAsia="zh-CN" w:bidi="ar"/>
              </w:rPr>
            </w:pPr>
            <w:r>
              <w:rPr>
                <w:rFonts w:hint="eastAsia" w:ascii="仿宋" w:hAnsi="仿宋" w:eastAsia="仿宋" w:cs="仿宋"/>
                <w:color w:val="000000"/>
                <w:sz w:val="24"/>
                <w:szCs w:val="24"/>
                <w:u w:val="none"/>
                <w:lang w:val="zh-CN"/>
              </w:rPr>
              <w:t>9</w:t>
            </w:r>
            <w:r>
              <w:rPr>
                <w:rFonts w:hint="eastAsia" w:ascii="仿宋" w:hAnsi="仿宋" w:eastAsia="仿宋" w:cs="仿宋"/>
                <w:color w:val="000000"/>
                <w:sz w:val="24"/>
                <w:szCs w:val="24"/>
                <w:u w:val="none"/>
                <w:lang w:val="en-US" w:eastAsia="zh-CN" w:bidi="ar"/>
              </w:rPr>
              <w:t>:30-</w:t>
            </w:r>
            <w:r>
              <w:rPr>
                <w:rFonts w:hint="eastAsia" w:ascii="仿宋" w:hAnsi="仿宋" w:eastAsia="仿宋" w:cs="仿宋"/>
                <w:color w:val="000000"/>
                <w:sz w:val="24"/>
                <w:szCs w:val="24"/>
                <w:u w:val="none"/>
                <w:lang w:val="zh-CN"/>
              </w:rPr>
              <w:t>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罗武斌</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13875228866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庄园世家小区牛皮癣、飞线充电、绿化带白色垃圾整治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12</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16</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金水湾舞蹈</w:t>
            </w:r>
            <w:r>
              <w:rPr>
                <w:rFonts w:hint="eastAsia" w:ascii="仿宋" w:hAnsi="仿宋" w:eastAsia="仿宋" w:cs="仿宋"/>
                <w:color w:val="000000"/>
                <w:sz w:val="24"/>
                <w:szCs w:val="24"/>
                <w:lang w:val="zh-CN"/>
              </w:rPr>
              <w:t>1</w:t>
            </w:r>
            <w:r>
              <w:rPr>
                <w:rFonts w:hint="eastAsia" w:ascii="仿宋" w:hAnsi="仿宋" w:eastAsia="仿宋" w:cs="仿宋"/>
                <w:color w:val="000000"/>
                <w:sz w:val="24"/>
                <w:szCs w:val="24"/>
                <w:lang w:val="en-US" w:eastAsia="zh-CN" w:bidi="ar-SA"/>
              </w:rPr>
              <w:t>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17</w:t>
            </w:r>
            <w:r>
              <w:rPr>
                <w:rFonts w:hint="eastAsia" w:ascii="仿宋" w:hAnsi="仿宋" w:eastAsia="仿宋" w:cs="仿宋"/>
                <w:color w:val="000000"/>
                <w:sz w:val="24"/>
                <w:szCs w:val="24"/>
                <w:u w:val="none"/>
                <w:lang w:val="en-US" w:eastAsia="zh-CN" w:bidi="ar"/>
              </w:rPr>
              <w:t>日 9:</w:t>
            </w:r>
            <w:r>
              <w:rPr>
                <w:rFonts w:hint="eastAsia" w:ascii="仿宋" w:hAnsi="仿宋" w:eastAsia="仿宋" w:cs="仿宋"/>
                <w:color w:val="000000"/>
                <w:sz w:val="24"/>
                <w:szCs w:val="24"/>
                <w:u w:val="none"/>
                <w:lang w:val="zh-CN"/>
              </w:rPr>
              <w:t>0</w:t>
            </w:r>
            <w:r>
              <w:rPr>
                <w:rFonts w:hint="eastAsia" w:ascii="仿宋" w:hAnsi="仿宋" w:eastAsia="仿宋" w:cs="仿宋"/>
                <w:color w:val="000000"/>
                <w:sz w:val="24"/>
                <w:szCs w:val="24"/>
                <w:u w:val="none"/>
                <w:lang w:val="en-US" w:eastAsia="zh-CN" w:bidi="ar"/>
              </w:rPr>
              <w:t>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李三元</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17377723721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金水湾舞蹈</w:t>
            </w:r>
            <w:r>
              <w:rPr>
                <w:rFonts w:hint="eastAsia" w:ascii="仿宋" w:hAnsi="仿宋" w:eastAsia="仿宋" w:cs="仿宋"/>
                <w:color w:val="000000"/>
                <w:sz w:val="24"/>
                <w:szCs w:val="24"/>
                <w:lang w:val="zh-CN"/>
              </w:rPr>
              <w:t>2</w:t>
            </w:r>
            <w:r>
              <w:rPr>
                <w:rFonts w:hint="eastAsia" w:ascii="仿宋" w:hAnsi="仿宋" w:eastAsia="仿宋" w:cs="仿宋"/>
                <w:color w:val="000000"/>
                <w:sz w:val="24"/>
                <w:szCs w:val="24"/>
                <w:lang w:val="en-US" w:eastAsia="zh-CN" w:bidi="ar-SA"/>
              </w:rPr>
              <w:t>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18</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w:t>
            </w:r>
            <w:r>
              <w:rPr>
                <w:rFonts w:hint="eastAsia" w:ascii="仿宋" w:hAnsi="仿宋" w:eastAsia="仿宋" w:cs="仿宋"/>
                <w:color w:val="000000"/>
                <w:sz w:val="24"/>
                <w:szCs w:val="24"/>
                <w:u w:val="none"/>
                <w:lang w:val="zh-CN"/>
              </w:rPr>
              <w:t>0</w:t>
            </w:r>
            <w:r>
              <w:rPr>
                <w:rFonts w:hint="eastAsia" w:ascii="仿宋" w:hAnsi="仿宋" w:eastAsia="仿宋" w:cs="仿宋"/>
                <w:color w:val="000000"/>
                <w:sz w:val="24"/>
                <w:szCs w:val="24"/>
                <w:u w:val="none"/>
                <w:lang w:val="en-US" w:eastAsia="zh-CN" w:bidi="ar"/>
              </w:rPr>
              <w:t>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lang w:val="en-US" w:eastAsia="zh-CN"/>
              </w:rPr>
              <w:t>赵棉军</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sz w:val="24"/>
                <w:szCs w:val="24"/>
                <w:lang w:val="zh-CN"/>
              </w:rPr>
              <w:t>15364159905</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“一家人”便民服务义诊义剪</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在残疾人康复中心义诊义剪</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18</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zh-CN"/>
              </w:rPr>
              <w:t>2</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3</w:t>
            </w:r>
            <w:r>
              <w:rPr>
                <w:rFonts w:hint="eastAsia" w:ascii="仿宋" w:hAnsi="仿宋" w:eastAsia="仿宋" w:cs="仿宋"/>
                <w:color w:val="000000"/>
                <w:sz w:val="24"/>
                <w:szCs w:val="24"/>
                <w:u w:val="none"/>
                <w:lang w:val="en-US" w:eastAsia="zh-CN" w:bidi="ar"/>
              </w:rPr>
              <w:t>0-</w:t>
            </w:r>
            <w:r>
              <w:rPr>
                <w:rFonts w:hint="eastAsia" w:ascii="仿宋" w:hAnsi="仿宋" w:eastAsia="仿宋" w:cs="仿宋"/>
                <w:color w:val="000000"/>
                <w:sz w:val="24"/>
                <w:szCs w:val="24"/>
                <w:u w:val="none"/>
                <w:lang w:val="zh-CN"/>
              </w:rPr>
              <w:t>5</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3</w:t>
            </w:r>
            <w:r>
              <w:rPr>
                <w:rFonts w:hint="eastAsia" w:ascii="仿宋" w:hAnsi="仿宋" w:eastAsia="仿宋" w:cs="仿宋"/>
                <w:color w:val="000000"/>
                <w:sz w:val="24"/>
                <w:szCs w:val="24"/>
                <w:u w:val="none"/>
                <w:lang w:val="en-US" w:eastAsia="zh-CN" w:bidi="ar"/>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袁秀莲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13786252227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庄园世家小区牛皮癣、飞线充电、绿化带白色垃圾整治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19</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23</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润和城蹈队舞蹈队“全民健身 快乐舞蹈”活动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舞动健康，舞动快乐。</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24</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9:00-1</w:t>
            </w:r>
            <w:r>
              <w:rPr>
                <w:rFonts w:hint="eastAsia" w:ascii="仿宋" w:hAnsi="仿宋" w:eastAsia="仿宋" w:cs="仿宋"/>
                <w:color w:val="000000"/>
                <w:sz w:val="24"/>
                <w:szCs w:val="24"/>
                <w:u w:val="none"/>
                <w:lang w:val="zh-CN"/>
              </w:rPr>
              <w:t>0</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3</w:t>
            </w:r>
            <w:r>
              <w:rPr>
                <w:rFonts w:hint="eastAsia" w:ascii="仿宋" w:hAnsi="仿宋" w:eastAsia="仿宋" w:cs="仿宋"/>
                <w:color w:val="000000"/>
                <w:sz w:val="24"/>
                <w:szCs w:val="24"/>
                <w:u w:val="none"/>
                <w:lang w:val="en-US" w:eastAsia="zh-CN" w:bidi="ar"/>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周秋香</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13874616163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薪火传活动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传统美食制作活动</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25</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zh-CN"/>
              </w:rPr>
              <w:t>9</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00</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11</w:t>
            </w:r>
            <w:r>
              <w:rPr>
                <w:rFonts w:hint="eastAsia" w:ascii="仿宋" w:hAnsi="仿宋" w:eastAsia="仿宋" w:cs="仿宋"/>
                <w:color w:val="000000"/>
                <w:sz w:val="24"/>
                <w:szCs w:val="24"/>
                <w:u w:val="none"/>
                <w:lang w:val="en-US" w:eastAsia="zh-CN" w:bidi="ar"/>
              </w:rPr>
              <w:t>:</w:t>
            </w:r>
            <w:r>
              <w:rPr>
                <w:rFonts w:hint="eastAsia" w:ascii="仿宋" w:hAnsi="仿宋" w:eastAsia="仿宋" w:cs="仿宋"/>
                <w:color w:val="000000"/>
                <w:sz w:val="24"/>
                <w:szCs w:val="24"/>
                <w:u w:val="none"/>
                <w:lang w:val="zh-CN"/>
              </w:rPr>
              <w:t>0</w:t>
            </w:r>
            <w:r>
              <w:rPr>
                <w:rFonts w:hint="eastAsia" w:ascii="仿宋" w:hAnsi="仿宋" w:eastAsia="仿宋" w:cs="仿宋"/>
                <w:color w:val="000000"/>
                <w:sz w:val="24"/>
                <w:szCs w:val="24"/>
                <w:u w:val="none"/>
                <w:lang w:val="en-US" w:eastAsia="zh-CN" w:bidi="ar"/>
              </w:rPr>
              <w:t>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袁秀莲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13786252227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联点共建爱国卫生大扫除</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庄园世家小区牛皮癣、飞线充电、绿化带白色垃圾整治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26</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2:30-5:30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联点共建单位志愿者</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3小时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潘建湘</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13973229132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“为理而来"党的理论政策宣讲</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党的理论政策宣讲</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u w:val="none"/>
                <w:lang w:val="zh-CN"/>
              </w:rPr>
              <w:t>4</w:t>
            </w:r>
            <w:r>
              <w:rPr>
                <w:rFonts w:hint="eastAsia" w:ascii="仿宋" w:hAnsi="仿宋" w:eastAsia="仿宋" w:cs="仿宋"/>
                <w:color w:val="000000"/>
                <w:sz w:val="24"/>
                <w:szCs w:val="24"/>
                <w:u w:val="none"/>
                <w:lang w:val="en-US" w:eastAsia="zh-CN" w:bidi="ar"/>
              </w:rPr>
              <w:t>月</w:t>
            </w:r>
            <w:r>
              <w:rPr>
                <w:rFonts w:hint="eastAsia" w:ascii="仿宋" w:hAnsi="仿宋" w:eastAsia="仿宋" w:cs="仿宋"/>
                <w:color w:val="000000"/>
                <w:sz w:val="24"/>
                <w:szCs w:val="24"/>
                <w:u w:val="none"/>
                <w:lang w:val="zh-CN"/>
              </w:rPr>
              <w:t>30</w:t>
            </w:r>
            <w:r>
              <w:rPr>
                <w:rFonts w:hint="eastAsia" w:ascii="仿宋" w:hAnsi="仿宋" w:eastAsia="仿宋" w:cs="仿宋"/>
                <w:color w:val="000000"/>
                <w:sz w:val="24"/>
                <w:szCs w:val="24"/>
                <w:u w:val="none"/>
                <w:lang w:val="en-US" w:eastAsia="zh-CN" w:bidi="ar"/>
              </w:rPr>
              <w:t>日</w:t>
            </w:r>
            <w:r>
              <w:rPr>
                <w:rFonts w:hint="eastAsia" w:ascii="仿宋" w:hAnsi="仿宋" w:eastAsia="仿宋" w:cs="仿宋"/>
                <w:color w:val="000000"/>
                <w:sz w:val="24"/>
                <w:szCs w:val="24"/>
                <w:u w:val="none"/>
                <w:lang w:val="en-US" w:eastAsia="zh-CN" w:bidi="ar"/>
              </w:rPr>
              <w:br w:type="textWrapping"/>
            </w:r>
            <w:r>
              <w:rPr>
                <w:rFonts w:hint="eastAsia" w:ascii="仿宋" w:hAnsi="仿宋" w:eastAsia="仿宋" w:cs="仿宋"/>
                <w:color w:val="000000"/>
                <w:sz w:val="24"/>
                <w:szCs w:val="24"/>
                <w:u w:val="none"/>
                <w:lang w:val="en-US" w:eastAsia="zh-CN" w:bidi="ar"/>
              </w:rPr>
              <w:t>9:30-10:30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民乐社区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红社先锋志愿服务队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易吒</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sz w:val="24"/>
                <w:szCs w:val="24"/>
                <w:lang w:val="en-US" w:eastAsia="zh-CN" w:bidi="ar-SA"/>
              </w:rPr>
              <w:t>18173488261</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站</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科大社区新时代文明实践站</w:t>
            </w: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开展为理而来﹒理润雨湖”文明实践理论宣讲活动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开展文明实践理论宣讲活动</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（理论政策宣讲）（文明风尚行动）</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（学习实践科学理论）</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4月1日</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“科大之花”巾帼志愿服务队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张玲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18163976867</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开展“文明祭扫”过好清明节主题宣传活动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“文明祭扫”过好清明节主题宣传活动</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（理论政策宣讲）（党员带头）</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（持续深入移风易俗）</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4月3日</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房产小区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“最美物业人”志愿服务队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张伟</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13017320066</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“心相莲·搭把手”文明实践集中活动日</w:t>
            </w:r>
            <w:r>
              <w:rPr>
                <w:rFonts w:hint="default" w:ascii="仿宋" w:hAnsi="仿宋" w:eastAsia="仿宋" w:cs="仿宋"/>
                <w:color w:val="000000"/>
                <w:sz w:val="24"/>
                <w:szCs w:val="24"/>
                <w:lang w:val="en-US" w:eastAsia="zh-CN" w:bidi="ar-SA"/>
              </w:rPr>
              <w:t>志愿服务</w:t>
            </w:r>
            <w:r>
              <w:rPr>
                <w:rFonts w:hint="eastAsia" w:ascii="仿宋" w:hAnsi="仿宋" w:eastAsia="仿宋" w:cs="仿宋"/>
                <w:color w:val="000000"/>
                <w:sz w:val="24"/>
                <w:szCs w:val="24"/>
                <w:lang w:val="en-US" w:eastAsia="zh-CN" w:bidi="ar-SA"/>
              </w:rPr>
              <w:t>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default" w:ascii="仿宋" w:hAnsi="仿宋" w:eastAsia="仿宋" w:cs="仿宋"/>
                <w:color w:val="000000"/>
                <w:sz w:val="24"/>
                <w:szCs w:val="24"/>
                <w:lang w:val="en-US" w:eastAsia="zh-CN" w:bidi="ar-SA"/>
              </w:rPr>
              <w:t>“心相莲·搭把手”文明实践集中活动日</w:t>
            </w:r>
            <w:r>
              <w:rPr>
                <w:rFonts w:hint="eastAsia" w:ascii="仿宋" w:hAnsi="仿宋" w:eastAsia="仿宋" w:cs="仿宋"/>
                <w:color w:val="000000"/>
                <w:sz w:val="24"/>
                <w:szCs w:val="24"/>
                <w:lang w:val="en-US" w:eastAsia="zh-CN" w:bidi="ar-SA"/>
              </w:rPr>
              <w:t>组织开展</w:t>
            </w:r>
            <w:r>
              <w:rPr>
                <w:rFonts w:hint="default" w:ascii="仿宋" w:hAnsi="仿宋" w:eastAsia="仿宋" w:cs="仿宋"/>
                <w:color w:val="000000"/>
                <w:sz w:val="24"/>
                <w:szCs w:val="24"/>
                <w:lang w:val="en-US" w:eastAsia="zh-CN" w:bidi="ar-SA"/>
              </w:rPr>
              <w:t>志愿服务</w:t>
            </w:r>
            <w:r>
              <w:rPr>
                <w:rFonts w:hint="eastAsia" w:ascii="仿宋" w:hAnsi="仿宋" w:eastAsia="仿宋" w:cs="仿宋"/>
                <w:color w:val="000000"/>
                <w:sz w:val="24"/>
                <w:szCs w:val="24"/>
                <w:lang w:val="en-US" w:eastAsia="zh-CN" w:bidi="ar-SA"/>
              </w:rPr>
              <w:t>活动，深入开展爱国卫生运动，开展垃圾分类宣传活动。</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w:t>
            </w:r>
            <w:r>
              <w:rPr>
                <w:rFonts w:hint="default" w:ascii="仿宋" w:hAnsi="仿宋" w:eastAsia="仿宋" w:cs="仿宋"/>
                <w:color w:val="000000"/>
                <w:sz w:val="24"/>
                <w:szCs w:val="24"/>
                <w:lang w:val="en-US" w:eastAsia="zh-CN" w:bidi="ar-SA"/>
              </w:rPr>
              <w:t>第三个星期五</w:t>
            </w:r>
            <w:r>
              <w:rPr>
                <w:rFonts w:hint="eastAsia" w:ascii="仿宋" w:hAnsi="仿宋" w:eastAsia="仿宋" w:cs="仿宋"/>
                <w:color w:val="000000"/>
                <w:sz w:val="24"/>
                <w:szCs w:val="24"/>
                <w:lang w:val="en-US" w:eastAsia="zh-CN" w:bidi="ar-SA"/>
              </w:rPr>
              <w:t>）（联点共建单位参与）</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4月19日</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房产小区</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党员带头、学雷锋志愿服务队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付月玲</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13786243283</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r>
        <w:tblPrEx>
          <w:tblCellMar>
            <w:top w:w="0" w:type="dxa"/>
            <w:left w:w="0" w:type="dxa"/>
            <w:bottom w:w="0" w:type="dxa"/>
            <w:right w:w="0" w:type="dxa"/>
          </w:tblCellMar>
        </w:tblPrEx>
        <w:trPr>
          <w:trHeight w:val="1592" w:hRule="atLeast"/>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eastAsia="仿宋"/>
                <w:color w:val="000000"/>
                <w:sz w:val="22"/>
              </w:rPr>
            </w:pPr>
          </w:p>
        </w:tc>
        <w:tc>
          <w:tcPr>
            <w:tcW w:w="24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开展4.23世界读书日活动</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开展诚信建设志愿服务活动</w:t>
            </w:r>
          </w:p>
        </w:tc>
        <w:tc>
          <w:tcPr>
            <w:tcW w:w="358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推进诚信建设规范化、长效化，倡导</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（丰富活跃文化生活）</w:t>
            </w:r>
          </w:p>
        </w:tc>
        <w:tc>
          <w:tcPr>
            <w:tcW w:w="14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4月23日</w:t>
            </w:r>
          </w:p>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9:00</w:t>
            </w:r>
          </w:p>
        </w:tc>
        <w:tc>
          <w:tcPr>
            <w:tcW w:w="159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新时代文明实践站二楼活动室</w:t>
            </w:r>
          </w:p>
        </w:tc>
        <w:tc>
          <w:tcPr>
            <w:tcW w:w="182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学雷锋志愿服务队</w:t>
            </w:r>
          </w:p>
        </w:tc>
        <w:tc>
          <w:tcPr>
            <w:tcW w:w="102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1小时</w:t>
            </w:r>
          </w:p>
        </w:tc>
        <w:tc>
          <w:tcPr>
            <w:tcW w:w="13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吴佩思</w:t>
            </w:r>
          </w:p>
        </w:tc>
        <w:tc>
          <w:tcPr>
            <w:tcW w:w="164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15873228272</w:t>
            </w:r>
          </w:p>
        </w:tc>
        <w:tc>
          <w:tcPr>
            <w:tcW w:w="154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c>
          <w:tcPr>
            <w:tcW w:w="158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color w:val="000000"/>
                <w:sz w:val="24"/>
                <w:szCs w:val="24"/>
                <w:lang w:val="en-US" w:eastAsia="zh-CN"/>
              </w:rPr>
            </w:pPr>
          </w:p>
        </w:tc>
      </w:tr>
    </w:tbl>
    <w:p>
      <w:pPr>
        <w:pStyle w:val="2"/>
        <w:rPr>
          <w:rFonts w:hint="eastAsia" w:ascii="黑体" w:hAnsi="黑体" w:eastAsia="黑体" w:cs="黑体"/>
          <w:sz w:val="32"/>
          <w:szCs w:val="32"/>
        </w:rPr>
      </w:pPr>
    </w:p>
    <w:sectPr>
      <w:pgSz w:w="23811" w:h="16838" w:orient="landscape"/>
      <w:pgMar w:top="13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AF02BD-FE4B-488E-9FEC-1D5B4329D7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AD91F9A8-16AF-498F-BDDB-7C1ED737E54A}"/>
  </w:font>
  <w:font w:name="华文中宋">
    <w:panose1 w:val="02010600040101010101"/>
    <w:charset w:val="86"/>
    <w:family w:val="auto"/>
    <w:pitch w:val="default"/>
    <w:sig w:usb0="00000287" w:usb1="080F0000" w:usb2="00000000" w:usb3="00000000" w:csb0="0004009F" w:csb1="DFD70000"/>
    <w:embedRegular r:id="rId3" w:fontKey="{F95671C0-1FC5-4EC5-8ABC-7E0A02DB465E}"/>
  </w:font>
  <w:font w:name="楷体">
    <w:panose1 w:val="02010609060101010101"/>
    <w:charset w:val="86"/>
    <w:family w:val="modern"/>
    <w:pitch w:val="default"/>
    <w:sig w:usb0="800002BF" w:usb1="38CF7CFA" w:usb2="00000016" w:usb3="00000000" w:csb0="00040001" w:csb1="00000000"/>
    <w:embedRegular r:id="rId4" w:fontKey="{960D77FB-4D21-4821-902E-7197405B9F25}"/>
  </w:font>
  <w:font w:name="仿宋">
    <w:panose1 w:val="02010609060101010101"/>
    <w:charset w:val="86"/>
    <w:family w:val="modern"/>
    <w:pitch w:val="default"/>
    <w:sig w:usb0="800002BF" w:usb1="38CF7CFA" w:usb2="00000016" w:usb3="00000000" w:csb0="00040001" w:csb1="00000000"/>
    <w:embedRegular r:id="rId5" w:fontKey="{F19137C0-B1FC-4466-A301-FF67857A9CD7}"/>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DljMjg3MDc1NzYzMTNiYTYwODIwNjI2MGJmYmE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3D3B52"/>
    <w:rsid w:val="02A43185"/>
    <w:rsid w:val="02CD2248"/>
    <w:rsid w:val="03542345"/>
    <w:rsid w:val="03823FFF"/>
    <w:rsid w:val="040044CF"/>
    <w:rsid w:val="04CF115B"/>
    <w:rsid w:val="05107E95"/>
    <w:rsid w:val="05242B06"/>
    <w:rsid w:val="0539182C"/>
    <w:rsid w:val="055F245C"/>
    <w:rsid w:val="056D2D25"/>
    <w:rsid w:val="05A835A6"/>
    <w:rsid w:val="05B35CDF"/>
    <w:rsid w:val="05DD40C1"/>
    <w:rsid w:val="05F95080"/>
    <w:rsid w:val="06022E93"/>
    <w:rsid w:val="065B2536"/>
    <w:rsid w:val="06D575E9"/>
    <w:rsid w:val="072019DE"/>
    <w:rsid w:val="08260D6C"/>
    <w:rsid w:val="08297BEC"/>
    <w:rsid w:val="089879F1"/>
    <w:rsid w:val="091333F7"/>
    <w:rsid w:val="09904F74"/>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EB43851"/>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415672"/>
    <w:rsid w:val="1963204A"/>
    <w:rsid w:val="19944612"/>
    <w:rsid w:val="1A9A764C"/>
    <w:rsid w:val="1AA44192"/>
    <w:rsid w:val="1AF02128"/>
    <w:rsid w:val="1B141D41"/>
    <w:rsid w:val="1BAB3098"/>
    <w:rsid w:val="1BC062D5"/>
    <w:rsid w:val="1D2C0D6E"/>
    <w:rsid w:val="1D51285C"/>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00714E"/>
    <w:rsid w:val="28B80705"/>
    <w:rsid w:val="2916554F"/>
    <w:rsid w:val="292209D9"/>
    <w:rsid w:val="29303393"/>
    <w:rsid w:val="294B2F11"/>
    <w:rsid w:val="298D67C0"/>
    <w:rsid w:val="29A36F51"/>
    <w:rsid w:val="29D84EE5"/>
    <w:rsid w:val="29DF5B18"/>
    <w:rsid w:val="2A032763"/>
    <w:rsid w:val="2A2A685C"/>
    <w:rsid w:val="2B285689"/>
    <w:rsid w:val="2BCA4057"/>
    <w:rsid w:val="2CAE2C15"/>
    <w:rsid w:val="2CED79B8"/>
    <w:rsid w:val="2CFA3077"/>
    <w:rsid w:val="2DA46F71"/>
    <w:rsid w:val="2E4C5B33"/>
    <w:rsid w:val="2EC41B6D"/>
    <w:rsid w:val="2FC564F1"/>
    <w:rsid w:val="30043265"/>
    <w:rsid w:val="302B2AEA"/>
    <w:rsid w:val="30671A98"/>
    <w:rsid w:val="306929CC"/>
    <w:rsid w:val="30B35E99"/>
    <w:rsid w:val="30F319CA"/>
    <w:rsid w:val="312136B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0A5B24"/>
    <w:rsid w:val="38263F8D"/>
    <w:rsid w:val="38AB12AC"/>
    <w:rsid w:val="39DE0263"/>
    <w:rsid w:val="3AAB74D8"/>
    <w:rsid w:val="3AD200C3"/>
    <w:rsid w:val="3AFF2413"/>
    <w:rsid w:val="3B083592"/>
    <w:rsid w:val="3B320600"/>
    <w:rsid w:val="3C0F5A1C"/>
    <w:rsid w:val="3C551EFE"/>
    <w:rsid w:val="3CFF7266"/>
    <w:rsid w:val="3CFF7F06"/>
    <w:rsid w:val="3D080836"/>
    <w:rsid w:val="3D8F2C09"/>
    <w:rsid w:val="3E3448CA"/>
    <w:rsid w:val="3E9C29C6"/>
    <w:rsid w:val="3EA41F35"/>
    <w:rsid w:val="3EDC684A"/>
    <w:rsid w:val="3F0B6294"/>
    <w:rsid w:val="3F4C164C"/>
    <w:rsid w:val="4041563D"/>
    <w:rsid w:val="404C663B"/>
    <w:rsid w:val="4067319D"/>
    <w:rsid w:val="407611F0"/>
    <w:rsid w:val="40856A31"/>
    <w:rsid w:val="40BC5A6C"/>
    <w:rsid w:val="40F23243"/>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3E1024"/>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1D2393"/>
    <w:rsid w:val="56AA7AA4"/>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5B4E53"/>
    <w:rsid w:val="5ECC3FA2"/>
    <w:rsid w:val="5ECE110A"/>
    <w:rsid w:val="5EE27362"/>
    <w:rsid w:val="5F4E6765"/>
    <w:rsid w:val="5F9006DF"/>
    <w:rsid w:val="5FA64C7B"/>
    <w:rsid w:val="606D108F"/>
    <w:rsid w:val="6085265B"/>
    <w:rsid w:val="60E872BC"/>
    <w:rsid w:val="612A2810"/>
    <w:rsid w:val="617033ED"/>
    <w:rsid w:val="61C9741E"/>
    <w:rsid w:val="62DC21C2"/>
    <w:rsid w:val="630F3CF2"/>
    <w:rsid w:val="633C0B9A"/>
    <w:rsid w:val="634439B2"/>
    <w:rsid w:val="64BF430D"/>
    <w:rsid w:val="64EE0A42"/>
    <w:rsid w:val="65613D5D"/>
    <w:rsid w:val="65FF75E2"/>
    <w:rsid w:val="662250D9"/>
    <w:rsid w:val="666D355E"/>
    <w:rsid w:val="67DA6CC8"/>
    <w:rsid w:val="67DD48FC"/>
    <w:rsid w:val="683B05D5"/>
    <w:rsid w:val="68DC4DE2"/>
    <w:rsid w:val="698459C8"/>
    <w:rsid w:val="69D30A6E"/>
    <w:rsid w:val="6B212BB3"/>
    <w:rsid w:val="6B4C6829"/>
    <w:rsid w:val="6B5C768D"/>
    <w:rsid w:val="6BB20259"/>
    <w:rsid w:val="6BBA01B7"/>
    <w:rsid w:val="6C1A1F36"/>
    <w:rsid w:val="6CB34D88"/>
    <w:rsid w:val="6D4F0278"/>
    <w:rsid w:val="6E217A17"/>
    <w:rsid w:val="6EFA7125"/>
    <w:rsid w:val="6F1B2BE5"/>
    <w:rsid w:val="6F2E18DE"/>
    <w:rsid w:val="6FD47257"/>
    <w:rsid w:val="706245CF"/>
    <w:rsid w:val="71542E42"/>
    <w:rsid w:val="72963087"/>
    <w:rsid w:val="73510FD1"/>
    <w:rsid w:val="73E90689"/>
    <w:rsid w:val="7483682A"/>
    <w:rsid w:val="74850AF1"/>
    <w:rsid w:val="749242C6"/>
    <w:rsid w:val="749E57EA"/>
    <w:rsid w:val="74FA5D1E"/>
    <w:rsid w:val="753D74DD"/>
    <w:rsid w:val="755722A4"/>
    <w:rsid w:val="757C38A9"/>
    <w:rsid w:val="75EA4206"/>
    <w:rsid w:val="76C84B48"/>
    <w:rsid w:val="76E54A06"/>
    <w:rsid w:val="7846482B"/>
    <w:rsid w:val="78844BB0"/>
    <w:rsid w:val="791C5BC1"/>
    <w:rsid w:val="7931078D"/>
    <w:rsid w:val="7960214A"/>
    <w:rsid w:val="79667C41"/>
    <w:rsid w:val="79915BB2"/>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721A7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4">
    <w:name w:val="Body Text"/>
    <w:basedOn w:val="1"/>
    <w:autoRedefine/>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4"/>
    <w:link w:val="12"/>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正文文本首行缩进 字符"/>
    <w:basedOn w:val="10"/>
    <w:link w:val="7"/>
    <w:autoRedefine/>
    <w:qFormat/>
    <w:uiPriority w:val="0"/>
    <w:rPr>
      <w:rFonts w:eastAsia="方正仿宋_GBK"/>
      <w:sz w:val="24"/>
      <w:szCs w:val="2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2467</Words>
  <Characters>504</Characters>
  <Lines>4</Lines>
  <Paragraphs>5</Paragraphs>
  <TotalTime>5</TotalTime>
  <ScaleCrop>false</ScaleCrop>
  <LinksUpToDate>false</LinksUpToDate>
  <CharactersWithSpaces>2966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李文瑛</cp:lastModifiedBy>
  <cp:lastPrinted>2024-01-05T02:26:00Z</cp:lastPrinted>
  <dcterms:modified xsi:type="dcterms:W3CDTF">2024-03-22T07:48:17Z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235288942_btnclosed</vt:lpwstr>
  </property>
  <property fmtid="{D5CDD505-2E9C-101B-9397-08002B2CF9AE}" pid="4" name="ICV">
    <vt:lpwstr>9F8AAB59631040BCABDF8BCE4408D783_13</vt:lpwstr>
  </property>
</Properties>
</file>