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华文中宋" w:eastAsia="华文中宋"/>
          <w:b/>
          <w:bCs/>
          <w:sz w:val="36"/>
          <w:szCs w:val="36"/>
          <w:lang w:eastAsia="zh-CN"/>
        </w:rPr>
        <w:t>雨湖路</w:t>
      </w:r>
      <w:r>
        <w:rPr>
          <w:rFonts w:hint="eastAsia" w:ascii="华文中宋" w:eastAsia="华文中宋"/>
          <w:b/>
          <w:bCs/>
          <w:sz w:val="36"/>
          <w:szCs w:val="36"/>
        </w:rPr>
        <w:t>街道新时代文明实践所活动安排表</w:t>
      </w:r>
    </w:p>
    <w:p>
      <w:pPr>
        <w:jc w:val="cente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3</w:t>
      </w:r>
      <w:r>
        <w:rPr>
          <w:rFonts w:hint="eastAsia" w:ascii="楷体" w:eastAsia="楷体"/>
          <w:b/>
          <w:bCs/>
          <w:sz w:val="24"/>
          <w:szCs w:val="24"/>
        </w:rPr>
        <w:t>月）</w:t>
      </w:r>
    </w:p>
    <w:tbl>
      <w:tblPr>
        <w:tblStyle w:val="3"/>
        <w:tblW w:w="50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358"/>
        <w:gridCol w:w="2146"/>
        <w:gridCol w:w="3317"/>
        <w:gridCol w:w="1652"/>
        <w:gridCol w:w="1523"/>
        <w:gridCol w:w="1625"/>
        <w:gridCol w:w="839"/>
        <w:gridCol w:w="946"/>
        <w:gridCol w:w="1483"/>
        <w:gridCol w:w="807"/>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                      （30字以内）</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c>
          <w:tcPr>
            <w:tcW w:w="257"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完成情况</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所</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雨湖路街道新时代文明实践所</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组织开展“立足岗位学雷锋 共创文明树新风”活动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组织志愿者开展学雷锋志愿服务活动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3月5日上午10:30-11:30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“心有光芒  芳华自在”三八妇女节活动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3月8日上午10:30-11:30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“植”此青绿，点亮幸福</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倡导居民群众保护环境，美化环境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3月14日上午9:00-11:00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学习习近平总书记近期重要讲话重要指示精神</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组织开展诚信建设志愿服务活动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倡导诚实守信的良好风尚</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3月22日上午9:30-10:00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学习“四史”：学习习近平新时代中国特色社会主义思想</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3月25日上午9:00-10:00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“保护地球之肺”主题宣传活动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倡导居民爱绿护绿，从小事做起，提高护树、惜树、爱树自觉性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3月26日下午15:00-16：00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辖区居民、志愿者开展背街小巷、无物业小区的爱国卫生大扫除活动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3月29日下午15:00-16：30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5"/>
                <w:rFonts w:hAnsi="宋体"/>
                <w:lang w:val="en-US" w:eastAsia="zh-CN" w:bidi="ar"/>
              </w:rPr>
              <w:t>侯湛江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13117525823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1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站</w:t>
            </w:r>
          </w:p>
        </w:tc>
        <w:tc>
          <w:tcPr>
            <w:tcW w:w="11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雨湖路社区新时代文明实践站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开展“新时代、新雷锋”主题志愿服务活动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号召居民群众学雷锋做好事</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3月4日上午9:00-9:30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开展关爱妇女儿童志愿服务活动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防校园霸凌知识讲座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与联点单位共同开展文明风尚宣传活动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3月11日下午16:30-17:00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“植”此青绿，点亮幸福</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倡导居民群众保护环境，美化环境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3月14日上午9:30-10:30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学习习近平总书记近期重要讲话重要指示精神</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组织开展诚信建设志愿服务活动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倡导诚实守信的良好风尚</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3月22日上午9:30-10:00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学习“四史”：学习习近平新时代中国特色社会主义思想</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3月25日上午9:00-10:00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健康知识讲座</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普及健康知识</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3月28日下午16:30-17:00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雨湖路社区新时代文明实践站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谷斯华</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18975286870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sz w:val="24"/>
                <w:szCs w:val="24"/>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车站路社区新时代文明实践站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开展学雷锋活动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加深团员青年对新时代的新雷锋精神的认识和理解，学习实践新时代的新雷锋精神</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3月5日上午9:00-11: 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开展妇女节活动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组织妇女参加健康讲座和防诈宣传</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3月8日下午3:00-5: 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开展植树节活动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开展形式多样的爱绿护绿行动和植物种植实践活动，做到人人参与、宣传与行动相结合</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3月12日上午9：00-11：00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与联点单位共同开展文明风尚宣传活动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3月15日下午3:00-5:00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学习四史</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3月20日下午3:00-5:00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开展垃圾分类宣讲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开展生活垃圾分类是实现低碳生活的必然要求，提升城市整体文明水平的重要手段。</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3月22日上午9:00-11:00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云塘小学</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3月26日上午9:00-11:00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开展“戴帽工程”交通安全宣传活动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组织开展联点共建活动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3月29日下午3：00-5：00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社区辖区范围</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车站路社区新时代文明实践站志愿服务队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陈森淼</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15367421499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关圣殿新时代文明实践站</w:t>
            </w:r>
          </w:p>
        </w:tc>
        <w:tc>
          <w:tcPr>
            <w:tcW w:w="68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“学习雷锋，关爱他人”主题活动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为辖区居民提供免费健康义诊活动或鼓励党员和居民参与到志愿服务队中，对辖区卫生进行清扫等</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3月5日上午9:00-10：30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关爱女性讲座</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开展妇科健康知识讲座，关爱妇女健康</w:t>
            </w:r>
          </w:p>
        </w:tc>
        <w:tc>
          <w:tcPr>
            <w:tcW w:w="52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3月8日上午9:00-10：30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关圣殿社区新时代文明实践站医疗健身志愿服务队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居民用火用电安全宣传</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组织志愿者下户宣传冬季用火用电安全提示</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3月12日下午15:00-16：30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开展保护消费者权益普法宣传活动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就《消费者权益保护法》开展了知识问答，普及人们的消费方面法律知识</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3月15日下午15:00-16：30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关圣殿社区新时代文明实践站法律援助志愿服务队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“国际爱耳日”宣传教育讲座 </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宣传普及耳聋预防和康复知识，以减少耳聋发生</w:t>
            </w:r>
          </w:p>
        </w:tc>
        <w:tc>
          <w:tcPr>
            <w:tcW w:w="5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3月19日下午15:00-17：00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关圣殿社区新时代文明实践站医疗健身志愿服务队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“国际水日”宣传教育讲座</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节水和水资源保护为主题，旨在向居民普及节水知识，倡导节约用水</w:t>
            </w:r>
          </w:p>
        </w:tc>
        <w:tc>
          <w:tcPr>
            <w:tcW w:w="52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3月22日下午15:00-17：00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关圣殿社区新时代文明实践站文化文艺志愿服务队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“保护地球之肺”主题宣传活动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倡导居民爱绿护绿，从小事做起，提高护树、惜树、爱树自觉性</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3月26日下午15:00-16：30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黑体" w:hAnsi="宋体" w:eastAsia="黑体" w:cs="黑体"/>
                <w:b/>
                <w:bCs/>
                <w:i w:val="0"/>
                <w:iCs w:val="0"/>
                <w:color w:val="000000"/>
                <w:sz w:val="22"/>
                <w:szCs w:val="22"/>
                <w:u w:val="none"/>
              </w:rPr>
            </w:pPr>
          </w:p>
        </w:tc>
        <w:tc>
          <w:tcPr>
            <w:tcW w:w="68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爱国卫生大扫除</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辖区居民、志愿者开展背街小巷、无物业小区的清扫活动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3月29日下午15:00-16：30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关圣殿社区文化活动室</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关圣殿社区新时代文明实践站卫生环保志愿服务队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王卫</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18973200925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风车坪社区新时代文明实践站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组织开展“立足岗位学雷锋 共创文明树新风”活动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组织志愿者开展学雷锋志愿服务活动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3月5日上午10:30-11:30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“心有光芒  芳华自在”三八妇女节活动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3月8日上午10:30-11:30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开展植树节活动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依托第46个植树节，广泛开展“为生态湘潭添绿，为文明湘潭添彩”活动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3月12日上午10:30-11:30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开展诚信建设志愿服务活动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结合“国际消费者权益日”策划诚信建设志愿服务活动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开展“心相莲·搭把手”文明实践集中活动日活动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组织联点单位湘潭市教育学院和社区党员开展科学理论宣传</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3月15日下午15:00-16:00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学习《党史教育工作条例》答问</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3月22日下午15:00-16:00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组织党支部党员开展习总书记重要讲话精神学习</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3月26日下午16:00-17:00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组织宣传《湘潭市文明行为促进条例》志愿服务活动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广泛开展文明餐桌、文明旅游、文明交通、文明观赛行动。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3月29日上午9:00-10:00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风车坪社区新时代文明实践站</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肖思帆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13367428561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古梁巷社区新时代文明实践站</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培育践行主流价值</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3月1日下午14：30-17：30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学雷锋志愿服务活动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3月5日上午9:00-12:00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丰富活跃文化生活</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庆祝三八国际妇女节</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3月8日下午15:00-17:00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文化文艺志愿服务队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持续深入移风易俗</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3月12日下午3:00-5:00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“心相莲·搭把手”文明实践集中活动日活动</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与联点单位一起开展“心相莲·搭把手”文明实践活动</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3月15日下午14:30-17:30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“保护母亲河，我是雨湖河小青”</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组织志愿者到沿江风光带捡拾垃圾</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3月22日上午8:30-10:30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宣传宣讲党的政策</w:t>
            </w:r>
          </w:p>
        </w:tc>
        <w:tc>
          <w:tcPr>
            <w:tcW w:w="10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学习《中国式现代化面对面》</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3月26日下午15:00-17:00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宣传宣讲党的政策</w:t>
            </w:r>
          </w:p>
        </w:tc>
        <w:tc>
          <w:tcPr>
            <w:tcW w:w="105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“利剑护蕾”防性侵宣教活动</w:t>
            </w:r>
          </w:p>
        </w:tc>
        <w:tc>
          <w:tcPr>
            <w:tcW w:w="52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3月29日下午15:00-17:00</w:t>
            </w:r>
          </w:p>
        </w:tc>
        <w:tc>
          <w:tcPr>
            <w:tcW w:w="4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古梁巷社区辖区</w:t>
            </w:r>
          </w:p>
        </w:tc>
        <w:tc>
          <w:tcPr>
            <w:tcW w:w="5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理论宣讲志愿服务队</w:t>
            </w:r>
          </w:p>
        </w:tc>
        <w:tc>
          <w:tcPr>
            <w:tcW w:w="2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邓凯娟</w:t>
            </w:r>
          </w:p>
        </w:tc>
        <w:tc>
          <w:tcPr>
            <w:tcW w:w="4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18173217117</w:t>
            </w:r>
          </w:p>
        </w:tc>
        <w:tc>
          <w:tcPr>
            <w:tcW w:w="25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restart"/>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和平区社区社区新时代文明实践站</w:t>
            </w: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“急救知识”志愿服务活动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志愿者在小区开展“急救知识”志愿服务活动，教居民群众心肺复苏等理疗急救知识</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9:30-11:30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移风易俗志愿服务活动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抵制陈规陋习过，弘扬文明新风尚</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3月4日上午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9:30-11:30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“三八妇女节”活动（特色活动）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围绕“3·8妇女节”开展关爱妇女志愿服务活动，大力开展普法教育，宣传《妇女权益保障条例》，开展婚姻家庭关系调适、反对家庭暴力活动，提高妇女法律意识。</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3月7日上午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开展“白色垃圾清理”志愿服务活动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组织志愿者约10人开展打扫春迎新春活动</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3月12日下午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“心相莲·搭把手”文明实践集中活动日“榜样的故事”微宣讲</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在辖区范围内开展榜样微宣讲营造崇尚模范、学习典型、争当先进、赶超先进的浓厚氛围</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3月15日上午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垃圾分类宣传志愿服务活动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组织志愿者在辖区范围内开展环境保护宣传活动</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3月19日下午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交通文明劝导志愿服务活动</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组织志愿者开展交通不文明现象劝导及宣传</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3月22日下午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15:00-16:00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1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2"/>
                <w:szCs w:val="22"/>
                <w:u w:val="none"/>
              </w:rPr>
            </w:pPr>
          </w:p>
        </w:tc>
        <w:tc>
          <w:tcPr>
            <w:tcW w:w="114" w:type="pct"/>
            <w:vMerge w:val="continue"/>
            <w:tcBorders>
              <w:top w:val="single" w:color="000000" w:sz="4" w:space="0"/>
              <w:left w:val="single" w:color="000000" w:sz="4" w:space="0"/>
              <w:bottom w:val="single" w:color="000000" w:sz="4" w:space="0"/>
              <w:right w:val="single" w:color="auto" w:sz="4" w:space="0"/>
            </w:tcBorders>
            <w:shd w:val="clear" w:color="auto" w:fill="auto"/>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6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党的二十大精神宣讲</w:t>
            </w:r>
          </w:p>
        </w:tc>
        <w:tc>
          <w:tcPr>
            <w:tcW w:w="10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志愿者们把党的二十大精神和民生实事、科技普及等相结合，采取多种形式，向群众深入浅出地进行讲解。</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3月26日上午</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9:00-10:00</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和平桥社区新时代文明实践志愿服务队</w:t>
            </w:r>
          </w:p>
        </w:tc>
        <w:tc>
          <w:tcPr>
            <w:tcW w:w="26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齐屿</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13973230174</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1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r>
    </w:tbl>
    <w:p/>
    <w:p/>
    <w:sectPr>
      <w:pgSz w:w="16838" w:h="11906" w:orient="landscape"/>
      <w:pgMar w:top="442" w:right="760" w:bottom="102" w:left="7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001010101"/>
    <w:charset w:val="7A"/>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7A"/>
    <w:family w:val="auto"/>
    <w:pitch w:val="default"/>
    <w:sig w:usb0="00000000" w:usb1="00000000" w:usb2="00000000" w:usb3="00000000" w:csb0="0004009F" w:csb1="DFD70000"/>
  </w:font>
  <w:font w:name="楷体">
    <w:altName w:val="方正楷体_GBK"/>
    <w:panose1 w:val="02010609060101010101"/>
    <w:charset w:val="7A"/>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TBjOWUxM2IyOTVjZGU2ZDFkZDU2YjUyMjc1NjYifQ=="/>
  </w:docVars>
  <w:rsids>
    <w:rsidRoot w:val="582A3C9A"/>
    <w:rsid w:val="04A63ECF"/>
    <w:rsid w:val="081F136C"/>
    <w:rsid w:val="10E30B54"/>
    <w:rsid w:val="30716171"/>
    <w:rsid w:val="33811DDB"/>
    <w:rsid w:val="349B6ECC"/>
    <w:rsid w:val="39DE4E4E"/>
    <w:rsid w:val="582A3C9A"/>
    <w:rsid w:val="5FFB877E"/>
    <w:rsid w:val="6B826114"/>
    <w:rsid w:val="97BF76D2"/>
    <w:rsid w:val="A3FA5215"/>
    <w:rsid w:val="AF5B18FF"/>
    <w:rsid w:val="BB7E3CF3"/>
    <w:rsid w:val="BFFE917C"/>
    <w:rsid w:val="DBD360D9"/>
    <w:rsid w:val="DFDC0899"/>
    <w:rsid w:val="DFEDCB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cs="Times New Roman"/>
    </w:rPr>
  </w:style>
  <w:style w:type="character" w:customStyle="1" w:styleId="5">
    <w:name w:val="font41"/>
    <w:basedOn w:val="4"/>
    <w:qFormat/>
    <w:uiPriority w:val="0"/>
    <w:rPr>
      <w:rFonts w:hint="eastAsia" w:ascii="仿宋_GB2312" w:eastAsia="仿宋_GB2312" w:cs="仿宋_GB2312"/>
      <w:color w:val="000000"/>
      <w:sz w:val="22"/>
      <w:szCs w:val="22"/>
      <w:u w:val="none"/>
    </w:rPr>
  </w:style>
  <w:style w:type="character" w:customStyle="1" w:styleId="6">
    <w:name w:val="font101"/>
    <w:basedOn w:val="4"/>
    <w:qFormat/>
    <w:uiPriority w:val="0"/>
    <w:rPr>
      <w:rFonts w:hint="eastAsia" w:ascii="宋体" w:hAnsi="宋体" w:eastAsia="宋体" w:cs="宋体"/>
      <w:color w:val="000000"/>
      <w:sz w:val="22"/>
      <w:szCs w:val="22"/>
      <w:u w:val="none"/>
    </w:rPr>
  </w:style>
  <w:style w:type="character" w:customStyle="1" w:styleId="7">
    <w:name w:val="font21"/>
    <w:basedOn w:val="4"/>
    <w:qFormat/>
    <w:uiPriority w:val="0"/>
    <w:rPr>
      <w:rFonts w:hint="eastAsia" w:ascii="仿宋_GB2312" w:eastAsia="仿宋_GB2312" w:cs="仿宋_GB2312"/>
      <w:color w:val="000000"/>
      <w:sz w:val="24"/>
      <w:szCs w:val="24"/>
      <w:u w:val="none"/>
    </w:rPr>
  </w:style>
  <w:style w:type="character" w:customStyle="1" w:styleId="8">
    <w:name w:val="font51"/>
    <w:basedOn w:val="4"/>
    <w:qFormat/>
    <w:uiPriority w:val="0"/>
    <w:rPr>
      <w:rFonts w:hint="eastAsia" w:ascii="宋体" w:hAnsi="宋体" w:eastAsia="宋体" w:cs="宋体"/>
      <w:color w:val="000000"/>
      <w:sz w:val="21"/>
      <w:szCs w:val="21"/>
      <w:u w:val="none"/>
    </w:rPr>
  </w:style>
  <w:style w:type="character" w:customStyle="1" w:styleId="9">
    <w:name w:val="font11"/>
    <w:basedOn w:val="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2024-02-21T10:32:00Z</dcterms:created>
  <dc:creator>w</dc:creator>
  <cp:lastModifiedBy>baode</cp:lastModifiedBy>
  <dcterms:modified xsi:type="dcterms:W3CDTF">2024-02-29T10:22:46Z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8AF4BAF84F854059845B70FD4F7B8DC0_11</vt:lpwstr>
  </property>
</Properties>
</file>