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华文中宋" w:eastAsia="华文中宋"/>
          <w:b/>
          <w:bCs/>
          <w:sz w:val="36"/>
          <w:szCs w:val="36"/>
        </w:rPr>
        <w:t>云塘街道新时代文明实践所活动安排表</w:t>
      </w:r>
    </w:p>
    <w:p>
      <w:pPr>
        <w:jc w:val="center"/>
      </w:pPr>
      <w:r>
        <w:rPr>
          <w:rFonts w:hint="eastAsia" w:ascii="楷体" w:eastAsia="楷体"/>
          <w:b/>
          <w:bCs/>
          <w:sz w:val="24"/>
          <w:szCs w:val="24"/>
        </w:rPr>
        <w:t>（202</w:t>
      </w:r>
      <w:r>
        <w:rPr>
          <w:rFonts w:hint="eastAsia" w:ascii="楷体" w:eastAsia="楷体"/>
          <w:b/>
          <w:bCs/>
          <w:sz w:val="24"/>
          <w:szCs w:val="24"/>
          <w:lang w:val="en-US" w:eastAsia="zh-CN"/>
        </w:rPr>
        <w:t>4</w:t>
      </w:r>
      <w:r>
        <w:rPr>
          <w:rFonts w:hint="eastAsia" w:ascii="楷体" w:eastAsia="楷体"/>
          <w:b/>
          <w:bCs/>
          <w:sz w:val="24"/>
          <w:szCs w:val="24"/>
        </w:rPr>
        <w:t>年</w:t>
      </w:r>
      <w:r>
        <w:rPr>
          <w:rFonts w:hint="eastAsia" w:ascii="楷体" w:eastAsia="楷体"/>
          <w:b/>
          <w:bCs/>
          <w:sz w:val="24"/>
          <w:szCs w:val="24"/>
          <w:lang w:val="en-US" w:eastAsia="zh-CN"/>
        </w:rPr>
        <w:t>3</w:t>
      </w:r>
      <w:r>
        <w:rPr>
          <w:rFonts w:hint="eastAsia" w:ascii="楷体" w:eastAsia="楷体"/>
          <w:b/>
          <w:bCs/>
          <w:sz w:val="24"/>
          <w:szCs w:val="24"/>
        </w:rPr>
        <w:t>月）</w:t>
      </w:r>
    </w:p>
    <w:tbl>
      <w:tblPr>
        <w:tblStyle w:val="3"/>
        <w:tblW w:w="503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2"/>
        <w:gridCol w:w="358"/>
        <w:gridCol w:w="2146"/>
        <w:gridCol w:w="3317"/>
        <w:gridCol w:w="1652"/>
        <w:gridCol w:w="1379"/>
        <w:gridCol w:w="1769"/>
        <w:gridCol w:w="839"/>
        <w:gridCol w:w="946"/>
        <w:gridCol w:w="1483"/>
        <w:gridCol w:w="807"/>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jc w:val="center"/>
        </w:trPr>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组织单位</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活动名称</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简要内容                      （30字以内）</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活动时间</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活动地点</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活动队伍</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活动时长</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联系人</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联系方式</w:t>
            </w:r>
          </w:p>
        </w:tc>
        <w:tc>
          <w:tcPr>
            <w:tcW w:w="257"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完成情况</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jc w:val="center"/>
        </w:trPr>
        <w:tc>
          <w:tcPr>
            <w:tcW w:w="1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所</w:t>
            </w:r>
          </w:p>
        </w:tc>
        <w:tc>
          <w:tcPr>
            <w:tcW w:w="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云塘街道新时代文明实践所</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组织开展“立足岗位学雷锋 共创文明树新风”活动</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组织志愿者开展学雷锋志愿服务活动</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3月5日上午10:30-11:30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辖区范围内</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Style w:val="5"/>
                <w:rFonts w:hAnsi="宋体"/>
                <w:lang w:val="en-US" w:eastAsia="zh-CN" w:bidi="ar"/>
              </w:rPr>
              <w:t>王</w:t>
            </w:r>
            <w:r>
              <w:rPr>
                <w:rStyle w:val="6"/>
                <w:lang w:val="en-US" w:eastAsia="zh-CN" w:bidi="ar"/>
              </w:rPr>
              <w:t>偲</w:t>
            </w:r>
            <w:r>
              <w:rPr>
                <w:rStyle w:val="5"/>
                <w:rFonts w:hAnsi="宋体"/>
                <w:lang w:val="en-US" w:eastAsia="zh-CN" w:bidi="ar"/>
              </w:rPr>
              <w:t>艺</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13017137590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1"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“心有光芒  芳华自在”三八妇女节活动</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围绕“3·8妇女节”开展关爱妇女志愿服务活动</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3月8日上午10:30-11:30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辖区范围内</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5"/>
                <w:rFonts w:hAnsi="宋体"/>
                <w:lang w:val="en-US" w:eastAsia="zh-CN" w:bidi="ar"/>
              </w:rPr>
              <w:t>王</w:t>
            </w:r>
            <w:r>
              <w:rPr>
                <w:rStyle w:val="6"/>
                <w:lang w:val="en-US" w:eastAsia="zh-CN" w:bidi="ar"/>
              </w:rPr>
              <w:t>偲</w:t>
            </w:r>
            <w:r>
              <w:rPr>
                <w:rStyle w:val="5"/>
                <w:rFonts w:hAnsi="宋体"/>
                <w:lang w:val="en-US" w:eastAsia="zh-CN" w:bidi="ar"/>
              </w:rPr>
              <w:t>艺</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13017137590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2"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“植”此青绿，点亮幸福</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倡导居民群众保护环境，美化环境</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3月14日上午9:00-11:00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辖区范围内</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卫生环保志愿服务队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kern w:val="2"/>
                <w:sz w:val="22"/>
                <w:szCs w:val="22"/>
                <w:lang w:val="en-US" w:eastAsia="zh-CN" w:bidi="ar-SA"/>
              </w:rPr>
              <w:t>王偲艺</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13017137590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党的理论政策宣讲</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学习习近平总书记近期重要讲话重要指示精神</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3月19日上午9:00-10:00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社区会议室</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理论宣讲志愿服务队</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5"/>
                <w:rFonts w:hAnsi="宋体"/>
                <w:lang w:val="en-US" w:eastAsia="zh-CN" w:bidi="ar"/>
              </w:rPr>
              <w:t>王</w:t>
            </w:r>
            <w:r>
              <w:rPr>
                <w:rStyle w:val="6"/>
                <w:lang w:val="en-US" w:eastAsia="zh-CN" w:bidi="ar"/>
              </w:rPr>
              <w:t>偲</w:t>
            </w:r>
            <w:r>
              <w:rPr>
                <w:rStyle w:val="5"/>
                <w:rFonts w:hAnsi="宋体"/>
                <w:lang w:val="en-US" w:eastAsia="zh-CN" w:bidi="ar"/>
              </w:rPr>
              <w:t>艺</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13017137590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组织开展诚信建设志愿服务活动</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倡导诚实守信的良好风尚</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3月22日上午9:30-10:00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辖区范围内</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0.5小时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5"/>
                <w:rFonts w:hAnsi="宋体"/>
                <w:lang w:val="en-US" w:eastAsia="zh-CN" w:bidi="ar"/>
              </w:rPr>
              <w:t>王</w:t>
            </w:r>
            <w:r>
              <w:rPr>
                <w:rStyle w:val="6"/>
                <w:lang w:val="en-US" w:eastAsia="zh-CN" w:bidi="ar"/>
              </w:rPr>
              <w:t>偲</w:t>
            </w:r>
            <w:r>
              <w:rPr>
                <w:rStyle w:val="5"/>
                <w:rFonts w:hAnsi="宋体"/>
                <w:lang w:val="en-US" w:eastAsia="zh-CN" w:bidi="ar"/>
              </w:rPr>
              <w:t>艺</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13017137590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党的理论政策宣讲</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学习“四史”：学习习近平新时代中国特色社会主义思想</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3月25日上午9:00-10:00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社区会议室</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理论宣讲志愿服务队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5"/>
                <w:rFonts w:hAnsi="宋体"/>
                <w:lang w:val="en-US" w:eastAsia="zh-CN" w:bidi="ar"/>
              </w:rPr>
              <w:t>王</w:t>
            </w:r>
            <w:r>
              <w:rPr>
                <w:rStyle w:val="6"/>
                <w:lang w:val="en-US" w:eastAsia="zh-CN" w:bidi="ar"/>
              </w:rPr>
              <w:t>偲</w:t>
            </w:r>
            <w:r>
              <w:rPr>
                <w:rStyle w:val="5"/>
                <w:rFonts w:hAnsi="宋体"/>
                <w:lang w:val="en-US" w:eastAsia="zh-CN" w:bidi="ar"/>
              </w:rPr>
              <w:t>艺</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13017137590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“保护地球之肺”主题宣传活动</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倡导居民爱绿护绿，从小事做起，提高护树、惜树、爱树自觉性</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3月26日下午15:00-16：00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辖区范围内</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文明风尚志愿服务队</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5"/>
                <w:rFonts w:hAnsi="宋体"/>
                <w:lang w:val="en-US" w:eastAsia="zh-CN" w:bidi="ar"/>
              </w:rPr>
              <w:t>王</w:t>
            </w:r>
            <w:r>
              <w:rPr>
                <w:rStyle w:val="6"/>
                <w:lang w:val="en-US" w:eastAsia="zh-CN" w:bidi="ar"/>
              </w:rPr>
              <w:t>偲</w:t>
            </w:r>
            <w:r>
              <w:rPr>
                <w:rStyle w:val="5"/>
                <w:rFonts w:hAnsi="宋体"/>
                <w:lang w:val="en-US" w:eastAsia="zh-CN" w:bidi="ar"/>
              </w:rPr>
              <w:t>艺</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13017137590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6"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开展“心相莲·搭把手”文明实践集中活动日活动</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辖区居民、志愿者开展背街小巷、无物业小区的爱国卫生大扫除活动</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3月29日下午15:00-16：30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社区会议室</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卫生环保志愿服务队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5"/>
                <w:rFonts w:hAnsi="宋体"/>
                <w:lang w:val="en-US" w:eastAsia="zh-CN" w:bidi="ar"/>
              </w:rPr>
              <w:t>王</w:t>
            </w:r>
            <w:r>
              <w:rPr>
                <w:rStyle w:val="6"/>
                <w:lang w:val="en-US" w:eastAsia="zh-CN" w:bidi="ar"/>
              </w:rPr>
              <w:t>偲</w:t>
            </w:r>
            <w:r>
              <w:rPr>
                <w:rStyle w:val="5"/>
                <w:rFonts w:hAnsi="宋体"/>
                <w:lang w:val="en-US" w:eastAsia="zh-CN" w:bidi="ar"/>
              </w:rPr>
              <w:t>艺</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13017137590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站</w:t>
            </w:r>
          </w:p>
        </w:tc>
        <w:tc>
          <w:tcPr>
            <w:tcW w:w="114"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公园社区新时代文明实践站</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开展“新时代、新雷锋”主题志愿服务活动</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号召居民群众学雷锋做好事</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3月4日上午9:00-9:30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公园社区</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公园社区新时代文明实践站</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0.5小时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胡银飞</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13873233663</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1"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开展关爱妇女儿童志愿服务活动</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防校园霸凌知识讲座</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3月8日上午9:00-10:00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公园社区</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公园社区新时代文明实践站</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胡银飞</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13873233663</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开展“心相莲·搭把手”文明实践集中活动日活动</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与联点单位共同开展文明风尚宣传活动</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3月11日下午16:30-17:00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公园社区</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公园社区新时代文明实践站</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0.5小时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胡银飞</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13873233663</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4"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“植”此青绿，点亮幸福</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倡导居民群众保护环境，美化环境</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3月14日上午9:30-10:30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公园社区</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公园社区新时代文明实践站</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胡银飞</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13873233663</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1"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党的理论政策宣讲</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学习习近平总书记近期重要讲话重要指示精神</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3月19日上午9:00-10:00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公园社区</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公园社区新时代文明实践站</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胡银飞</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13873233663</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组织开展诚信建设志愿服务活动</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倡导诚实守信的良好风尚</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3月22日上午9:30-10:00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公园社区</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公园社区新时代文明实践站</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0.5小时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胡银飞</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13873233663</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党的理论政策宣讲</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学习“四史”：学习习近平新时代中国特色社会主义思想</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3月25日上午9:00-10:00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公园社区</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公园社区新时代文明实践站</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胡银飞</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13873233663</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健康知识讲座</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普及健康知识</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3月28日下午16:30-17:00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公园社区</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公园社区新时代文明实践站</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0.5小时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胡银飞</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13873233663</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万新社区新时代文明实践站</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开展学雷锋活动</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加深团员青年对新时代的新雷锋精神的认识和理解，学习实践新时代的新雷锋精神</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3月5日上午9:00-11: 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社区辖区范围</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万新社区新时代文明实践站志愿服务队</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刘芙蓉</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13873249526</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6"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开展妇女节活动</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组织妇女参加健康讲座和防诈宣传</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3月8日下午3:00-5: 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社区会议室</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万新社区新时代文明实践站志愿服务队</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刘芙蓉</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13873249526</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开展植树节活动</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开展形式多样的爱绿护绿行动和植物种植实践活动，做到人人参与、宣传与行动相结合</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3月12日上午9：00-11：00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社区辖区范围</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万新社区新时代文明实践站志愿服务队队</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刘芙蓉</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13873249526</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开展“心相莲·搭把手”文明实践集中活动日活动</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与联点单位共同开展文明风尚宣传活动</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3月15日下午3:00-5:00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社区辖区范围</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万新社区新时代文明实践站志愿服务队队</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刘芙蓉</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13873249526</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开展党的理论政策宣讲</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学习四史</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3月20日下午3:00-5:00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社区辖区范围</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万新社区新时代文明实践站志愿服务队队</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刘芙蓉</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13873249526</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开展垃圾分类宣讲</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开展生活垃圾分类是实现低碳生活的必然要求，提升城市整体文明水平的重要手段。</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3月22日上午9:00-11:00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云塘小学</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万新社区新时代文明实践站志愿服务队队</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刘芙蓉</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13873249526</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开展党的理论政策宣讲</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学习《党的二十大精神》</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3月26日上午9:00-11:00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社区会议室</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万新社区新时代文明实践站志愿服务队队</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刘芙蓉</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13873249526</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开展“戴帽工程”交通安全宣传活动</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组织开展联点共建活动</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3月29日下午3：00-5：00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社区辖区范围</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万新社区新时代文明实践站志愿服务队队</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刘芙蓉</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13873249526</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1"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杉树巷社区新时代文明实践站</w:t>
            </w:r>
          </w:p>
        </w:tc>
        <w:tc>
          <w:tcPr>
            <w:tcW w:w="214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“学习雷锋，关爱他人”主题活动</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为辖区居民提供免费健康义诊活动或鼓励党员和居民参与到志愿服务队中，对辖区卫生进行清扫等</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3月5日上午9:00-10：30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杉树巷社区文化活动室</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杉树巷社区新时代文明实践站文明风尚志愿服务队</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1.5小时</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杨靓</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17373209826</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黑体" w:hAnsi="宋体" w:eastAsia="黑体" w:cs="黑体"/>
                <w:b/>
                <w:bCs/>
                <w:i w:val="0"/>
                <w:iCs w:val="0"/>
                <w:color w:val="000000"/>
                <w:sz w:val="22"/>
                <w:szCs w:val="22"/>
                <w:u w:val="none"/>
              </w:rPr>
            </w:pPr>
          </w:p>
        </w:tc>
        <w:tc>
          <w:tcPr>
            <w:tcW w:w="21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关爱女性讲座</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开展妇科健康知识讲座，关爱妇女健康</w:t>
            </w:r>
          </w:p>
        </w:tc>
        <w:tc>
          <w:tcPr>
            <w:tcW w:w="1652"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3月8日上午9:00-10：30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杉树巷社区辖区</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杉树巷社区新时代文明实践站医疗健身志愿服务队</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1.5小时</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李婧</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15292291118</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黑体" w:hAnsi="宋体" w:eastAsia="黑体" w:cs="黑体"/>
                <w:b/>
                <w:bCs/>
                <w:i w:val="0"/>
                <w:iCs w:val="0"/>
                <w:color w:val="000000"/>
                <w:sz w:val="22"/>
                <w:szCs w:val="22"/>
                <w:u w:val="none"/>
              </w:rPr>
            </w:pPr>
          </w:p>
        </w:tc>
        <w:tc>
          <w:tcPr>
            <w:tcW w:w="214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居民用火用电安全宣传</w:t>
            </w:r>
          </w:p>
        </w:tc>
        <w:tc>
          <w:tcPr>
            <w:tcW w:w="3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组织志愿者下户宣传冬季用火用电安全提示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3月12日下午15:00-16：30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杉树巷社区辖区</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杉树巷社区新时代文明实践站卫生环保志愿服务队</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1.5小时</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徐佳</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19373236596</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黑体" w:hAnsi="宋体" w:eastAsia="黑体" w:cs="黑体"/>
                <w:b/>
                <w:bCs/>
                <w:i w:val="0"/>
                <w:iCs w:val="0"/>
                <w:color w:val="000000"/>
                <w:sz w:val="22"/>
                <w:szCs w:val="22"/>
                <w:u w:val="none"/>
              </w:rPr>
            </w:pPr>
          </w:p>
        </w:tc>
        <w:tc>
          <w:tcPr>
            <w:tcW w:w="21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开展保护消费者权益普法宣传活动</w:t>
            </w:r>
          </w:p>
        </w:tc>
        <w:tc>
          <w:tcPr>
            <w:tcW w:w="3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就《消费者权益保护法》开展了知识问答，普及人们的消费方面法律知识</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3月15日下午15:00-16：30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杉树巷社区辖区</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杉树巷社区新时代文明实践站法律援助志愿服务队</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1.5小时</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龙辉</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18773200678</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黑体" w:hAnsi="宋体" w:eastAsia="黑体" w:cs="黑体"/>
                <w:b/>
                <w:bCs/>
                <w:i w:val="0"/>
                <w:iCs w:val="0"/>
                <w:color w:val="000000"/>
                <w:sz w:val="22"/>
                <w:szCs w:val="22"/>
                <w:u w:val="none"/>
              </w:rPr>
            </w:pPr>
          </w:p>
        </w:tc>
        <w:tc>
          <w:tcPr>
            <w:tcW w:w="21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 xml:space="preserve">“国际爱耳日”宣传教育讲座 </w:t>
            </w:r>
          </w:p>
        </w:tc>
        <w:tc>
          <w:tcPr>
            <w:tcW w:w="3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宣传普及耳聋预防和康复知识，以减少耳聋发生</w:t>
            </w:r>
          </w:p>
        </w:tc>
        <w:tc>
          <w:tcPr>
            <w:tcW w:w="165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3月19日下午15:00-17：00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杉树巷社区会议室</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杉树巷社区新时代文明实践站医疗健身志愿服务队</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唐玲</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18773213508</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黑体" w:hAnsi="宋体" w:eastAsia="黑体" w:cs="黑体"/>
                <w:b/>
                <w:bCs/>
                <w:i w:val="0"/>
                <w:iCs w:val="0"/>
                <w:color w:val="000000"/>
                <w:sz w:val="22"/>
                <w:szCs w:val="22"/>
                <w:u w:val="none"/>
              </w:rPr>
            </w:pPr>
          </w:p>
        </w:tc>
        <w:tc>
          <w:tcPr>
            <w:tcW w:w="21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“国际水日”宣传教育讲座</w:t>
            </w:r>
          </w:p>
        </w:tc>
        <w:tc>
          <w:tcPr>
            <w:tcW w:w="3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节水和水资源保护为主题，旨在向居民普及节水知识，倡导节约用水</w:t>
            </w:r>
          </w:p>
        </w:tc>
        <w:tc>
          <w:tcPr>
            <w:tcW w:w="165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3月22日下午15:00-17：00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杉树巷社区会议室</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杉树巷社区新时代文明实践站文化文艺志愿服务队</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李婧</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15292291118</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黑体" w:hAnsi="宋体" w:eastAsia="黑体" w:cs="黑体"/>
                <w:b/>
                <w:bCs/>
                <w:i w:val="0"/>
                <w:iCs w:val="0"/>
                <w:color w:val="000000"/>
                <w:sz w:val="22"/>
                <w:szCs w:val="22"/>
                <w:u w:val="none"/>
              </w:rPr>
            </w:pPr>
          </w:p>
        </w:tc>
        <w:tc>
          <w:tcPr>
            <w:tcW w:w="214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“保护地球之肺”主题宣传活动</w:t>
            </w:r>
          </w:p>
        </w:tc>
        <w:tc>
          <w:tcPr>
            <w:tcW w:w="3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倡导居民爱绿护绿，从小事做起，提高护树、惜树、爱树自觉性</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3月26日下午15:00-16：30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杉树巷社区会议室</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杉树巷社区新时代文明实践站文明风尚志愿服务队</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1.5小时</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张文娟</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13487600929</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6"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黑体" w:hAnsi="宋体" w:eastAsia="黑体" w:cs="黑体"/>
                <w:b/>
                <w:bCs/>
                <w:i w:val="0"/>
                <w:iCs w:val="0"/>
                <w:color w:val="000000"/>
                <w:sz w:val="22"/>
                <w:szCs w:val="22"/>
                <w:u w:val="none"/>
              </w:rPr>
            </w:pPr>
          </w:p>
        </w:tc>
        <w:tc>
          <w:tcPr>
            <w:tcW w:w="21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爱国卫生大扫除</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辖区居民、志愿者开展背街小巷、无物业小区的清扫活动</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3月29日下午15:00-16：30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杉树巷社区辖区</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杉树巷社区新时代文明实践站卫生环保志愿服务队</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1.5小时</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黄志平</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13873234616</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火车站社区新时代文明实践站</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组织开展“立足岗位学雷锋 共创文明树新风”活动</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组织志愿者开展学雷锋志愿服务活动</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3月5日上午10:30-11:30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火车站社区</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火车站社区新时代文明实践站</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蔡娟</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17352642001</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“心有光芒  芳华自在”三八妇女节活动</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围绕“3·8妇女节”开展关爱妇女志愿服务活动</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3月8日上午10:30-11:30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火车站社区</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火车站社区新时代文明实践站</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蔡娟</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17352642001</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开展植树节活动</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依托第46个植树节，广泛开展“为生态湘潭添绿，为文明湘潭添彩”活动</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3月12日上午10:30-11:30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火车站社区</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火车站社区新时代文明实践站</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蔡娟</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17352642001</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2"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开展诚信建设志愿服务活动</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结合“国际消费者权益日”策划诚信建设志愿服务活动</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3月15日上午9:00-10:00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火车站社区</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火车站社区新时代文明实践站</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蔡娟</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17352642001</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开展“心相莲·搭把手”文明实践集中活动日活动</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组织联点单位湘潭市教育学院和社区党员开展科学理论宣传</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3月15日下午15:00-16:00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火车站社区</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火车站社区新时代文明实践站</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蔡娟</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17352642001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党的理论政策宣讲</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学习《党史教育工作条例》答问</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3月22日下午15:00-16:00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火车站社区</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火车站社区新时代文明实践站</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蔡娟</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17352642001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党的理论政策宣讲</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组织党支部党员开展习总书记重要讲话精神学习</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3月26日下午16:00-17:00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火车站社区</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火车站社区新时代文明实践站</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蔡娟</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17352642001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组织宣传《湘潭市文明行为促进条例》志愿服务活动</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广泛开展文明餐桌、文明旅游、文明交通、文明观赛行动。</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3月29日上午9:00-10:00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火车站社区</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火车站社区新时代文明实践站</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蔡娟</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17352642001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雪园社区新时代文明实践站</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培育践行主流价值</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“礼让斑马线、安全文明行”志愿劝导活动</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3月1日下午14：30-17：30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雪园社区辖区路口</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文明风尚志愿服务队</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吴建军</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13875228595</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9"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文明风尚行动</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学雷锋志愿服务活动</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3月5日上午9:00-12:00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雪园社区前坪</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文明风尚志愿服务队</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赵紫微</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13975260404</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丰富活跃文化生活</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庆祝三八国际妇女节</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3月8日下午15:00-17:00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雪园社区三楼</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文化文艺志愿服务队</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刘岚</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17752818018</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持续深入移风易俗</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垃圾分类宣传活动</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3月12日下午3:00-5:00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雪园社区前坪</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环境保护志愿服务队</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吴建军</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13875228595</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“心相莲·搭把手”文明实践集中活动日活动</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与联点单位一起开展“心相莲·搭把手”文明实践活动</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3月15日下午14:30-17:30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雪园社区辖区</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卫生环保志愿服务队</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吴建军</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13875228595</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“保护母亲河，我是雨湖河小青”</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组织志愿者到沿江风光带捡拾垃圾</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3月22日上午8:30-10:30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沿江东路</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卫生环保志愿服务队</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杨柳</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17773225711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宣传宣讲党的政策</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学习《中国式现代化面对面》</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3月26日下午15:00-17:00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雪园社区二楼</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理论宣讲志愿服务队</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黄敏</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18373259909</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14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宣传宣讲党的政策</w:t>
            </w:r>
          </w:p>
        </w:tc>
        <w:tc>
          <w:tcPr>
            <w:tcW w:w="331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“利剑护蕾”防性侵宣教活动</w:t>
            </w:r>
          </w:p>
        </w:tc>
        <w:tc>
          <w:tcPr>
            <w:tcW w:w="165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3月29日下午15:00-17:00</w:t>
            </w:r>
          </w:p>
        </w:tc>
        <w:tc>
          <w:tcPr>
            <w:tcW w:w="137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雪园社区二楼</w:t>
            </w:r>
          </w:p>
        </w:tc>
        <w:tc>
          <w:tcPr>
            <w:tcW w:w="176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理论宣讲志愿服务队</w:t>
            </w:r>
          </w:p>
        </w:tc>
        <w:tc>
          <w:tcPr>
            <w:tcW w:w="83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94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黄敏</w:t>
            </w:r>
          </w:p>
        </w:tc>
        <w:tc>
          <w:tcPr>
            <w:tcW w:w="148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18373259909</w:t>
            </w:r>
          </w:p>
        </w:tc>
        <w:tc>
          <w:tcPr>
            <w:tcW w:w="25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restart"/>
            <w:tcBorders>
              <w:top w:val="single" w:color="000000" w:sz="4" w:space="0"/>
              <w:left w:val="single" w:color="000000" w:sz="4" w:space="0"/>
              <w:bottom w:val="single" w:color="000000" w:sz="4" w:space="0"/>
              <w:right w:val="single" w:color="auto"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繁城社区新时代文明实践站</w:t>
            </w:r>
          </w:p>
        </w:tc>
        <w:tc>
          <w:tcPr>
            <w:tcW w:w="21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“急救知识”志愿服务活动</w:t>
            </w:r>
          </w:p>
        </w:tc>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志愿者在香樟园物业开展“急救知识”志愿服务活动，教居民群众心肺复苏等理疗急救知识</w:t>
            </w: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3月1日上午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9:30-11:30</w:t>
            </w:r>
          </w:p>
        </w:tc>
        <w:tc>
          <w:tcPr>
            <w:tcW w:w="13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辖区范围内</w:t>
            </w: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红背心帮帮团</w:t>
            </w:r>
          </w:p>
        </w:tc>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周健</w:t>
            </w:r>
          </w:p>
        </w:tc>
        <w:tc>
          <w:tcPr>
            <w:tcW w:w="14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15368425898</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auto"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1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移风易俗志愿服务活动</w:t>
            </w:r>
          </w:p>
        </w:tc>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抵制陈规陋习过，弘扬文明新风尚</w:t>
            </w: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3月4日上午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9:30-11:30</w:t>
            </w:r>
          </w:p>
        </w:tc>
        <w:tc>
          <w:tcPr>
            <w:tcW w:w="13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辖区范围内</w:t>
            </w: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红背心帮帮团</w:t>
            </w:r>
          </w:p>
        </w:tc>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周健</w:t>
            </w:r>
          </w:p>
        </w:tc>
        <w:tc>
          <w:tcPr>
            <w:tcW w:w="14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15368425898</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联点单位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auto"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1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“三八妇女节”活动（特色活动）</w:t>
            </w:r>
          </w:p>
        </w:tc>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围绕“3·8妇女节”开展关爱妇女志愿服务活动，大力开展普法教育，宣传《妇女权益保障条例》，开展婚姻家庭关系调适、反对家庭暴力活动，提高妇女法律意识。</w:t>
            </w: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3月7日上午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9:00-10:00</w:t>
            </w:r>
          </w:p>
        </w:tc>
        <w:tc>
          <w:tcPr>
            <w:tcW w:w="13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社区会议室</w:t>
            </w: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红韵宣讲团</w:t>
            </w:r>
          </w:p>
        </w:tc>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周健</w:t>
            </w:r>
          </w:p>
        </w:tc>
        <w:tc>
          <w:tcPr>
            <w:tcW w:w="14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15368425898</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auto"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1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开展“白色垃圾清理”志愿服务活动</w:t>
            </w:r>
          </w:p>
        </w:tc>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组织志愿者约10人开展打扫春迎新春活动</w:t>
            </w: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3月12日下午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15:00-16:00</w:t>
            </w:r>
          </w:p>
        </w:tc>
        <w:tc>
          <w:tcPr>
            <w:tcW w:w="13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辖区范围内</w:t>
            </w: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红背心帮帮团</w:t>
            </w:r>
          </w:p>
        </w:tc>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周健</w:t>
            </w:r>
          </w:p>
        </w:tc>
        <w:tc>
          <w:tcPr>
            <w:tcW w:w="14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15368425898</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联点单位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auto"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1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“心相莲·搭把手”文明实践集中活动日“榜样的故事”微宣讲</w:t>
            </w:r>
          </w:p>
        </w:tc>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红韵宣讲团在辖区范围内开展榜样微宣讲营造崇尚模范、学习典型、争当先进、赶超先进的浓厚氛围</w:t>
            </w: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3月15日上午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9:00-10:00</w:t>
            </w:r>
          </w:p>
        </w:tc>
        <w:tc>
          <w:tcPr>
            <w:tcW w:w="13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社区会议室</w:t>
            </w: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红韵宣讲团</w:t>
            </w:r>
          </w:p>
        </w:tc>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周健</w:t>
            </w:r>
          </w:p>
        </w:tc>
        <w:tc>
          <w:tcPr>
            <w:tcW w:w="14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15368425898</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auto"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1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垃圾分类宣传志愿服务活动</w:t>
            </w:r>
          </w:p>
        </w:tc>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组织志愿者在辖区范围内开展环境保护宣传活动</w:t>
            </w: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3月19日下午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15:00-16:00</w:t>
            </w:r>
          </w:p>
        </w:tc>
        <w:tc>
          <w:tcPr>
            <w:tcW w:w="13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辖区范围内</w:t>
            </w: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红背心帮帮团</w:t>
            </w:r>
          </w:p>
        </w:tc>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周健</w:t>
            </w:r>
          </w:p>
        </w:tc>
        <w:tc>
          <w:tcPr>
            <w:tcW w:w="14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15368425898</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联点单位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auto"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1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交通文明劝导志愿服务活动</w:t>
            </w:r>
          </w:p>
        </w:tc>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组织志愿者开展交通不文明现象劝导及宣传</w:t>
            </w: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3月22日下午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15:00-16:00</w:t>
            </w:r>
          </w:p>
        </w:tc>
        <w:tc>
          <w:tcPr>
            <w:tcW w:w="13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辖区范围内</w:t>
            </w: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红背心帮帮团</w:t>
            </w:r>
          </w:p>
        </w:tc>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周健</w:t>
            </w:r>
          </w:p>
        </w:tc>
        <w:tc>
          <w:tcPr>
            <w:tcW w:w="14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15368425898</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联点单位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8"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auto"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1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党的二十大精神宣讲</w:t>
            </w:r>
          </w:p>
        </w:tc>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志愿者们把党的二十大精神和民生实事、科技普及等相结合，采取多种形式，向群众深入浅出地</w:t>
            </w:r>
            <w:bookmarkStart w:id="0" w:name="_GoBack"/>
            <w:bookmarkEnd w:id="0"/>
            <w:r>
              <w:rPr>
                <w:rFonts w:hint="eastAsia" w:ascii="仿宋_GB2312" w:hAnsi="仿宋_GB2312" w:eastAsia="仿宋_GB2312" w:cs="仿宋_GB2312"/>
                <w:i w:val="0"/>
                <w:iCs w:val="0"/>
                <w:color w:val="000000"/>
                <w:kern w:val="0"/>
                <w:sz w:val="22"/>
                <w:szCs w:val="22"/>
                <w:u w:val="none"/>
                <w:lang w:val="en-US" w:eastAsia="zh-CN" w:bidi="ar"/>
              </w:rPr>
              <w:t>进行讲解。</w:t>
            </w:r>
          </w:p>
        </w:tc>
        <w:tc>
          <w:tcPr>
            <w:tcW w:w="16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3月26日上午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9:00-10:00</w:t>
            </w:r>
          </w:p>
        </w:tc>
        <w:tc>
          <w:tcPr>
            <w:tcW w:w="13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社区会议室</w:t>
            </w: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红韵宣讲团</w:t>
            </w:r>
          </w:p>
        </w:tc>
        <w:tc>
          <w:tcPr>
            <w:tcW w:w="8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周健</w:t>
            </w:r>
          </w:p>
        </w:tc>
        <w:tc>
          <w:tcPr>
            <w:tcW w:w="14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15368425898</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p>
        </w:tc>
      </w:tr>
    </w:tbl>
    <w:p/>
    <w:p/>
    <w:sectPr>
      <w:pgSz w:w="16838" w:h="11906" w:orient="landscape"/>
      <w:pgMar w:top="442" w:right="760" w:bottom="102" w:left="7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001010101"/>
    <w:charset w:val="7A"/>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7A"/>
    <w:family w:val="auto"/>
    <w:pitch w:val="default"/>
    <w:sig w:usb0="00000287" w:usb1="080F0000" w:usb2="00000000" w:usb3="00000000" w:csb0="0004009F" w:csb1="DFD70000"/>
  </w:font>
  <w:font w:name="楷体">
    <w:panose1 w:val="02010609060101010101"/>
    <w:charset w:val="7A"/>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4MTBjOWUxM2IyOTVjZGU2ZDFkZDU2YjUyMjc1NjYifQ=="/>
  </w:docVars>
  <w:rsids>
    <w:rsidRoot w:val="582A3C9A"/>
    <w:rsid w:val="04A63ECF"/>
    <w:rsid w:val="081F136C"/>
    <w:rsid w:val="10E30B54"/>
    <w:rsid w:val="30716171"/>
    <w:rsid w:val="33811DDB"/>
    <w:rsid w:val="349B6ECC"/>
    <w:rsid w:val="582A3C9A"/>
    <w:rsid w:val="6B8261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Times New Roman" w:eastAsia="等线" w:cs="Arial"/>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endnote text"/>
    <w:basedOn w:val="1"/>
    <w:qFormat/>
    <w:uiPriority w:val="0"/>
    <w:rPr>
      <w:rFonts w:ascii="Calibri" w:hAnsi="Calibri" w:eastAsia="宋体" w:cs="Times New Roman"/>
    </w:rPr>
  </w:style>
  <w:style w:type="character" w:customStyle="1" w:styleId="5">
    <w:name w:val="font41"/>
    <w:basedOn w:val="4"/>
    <w:autoRedefine/>
    <w:qFormat/>
    <w:uiPriority w:val="0"/>
    <w:rPr>
      <w:rFonts w:hint="eastAsia" w:ascii="仿宋_GB2312" w:eastAsia="仿宋_GB2312" w:cs="仿宋_GB2312"/>
      <w:color w:val="000000"/>
      <w:sz w:val="22"/>
      <w:szCs w:val="22"/>
      <w:u w:val="none"/>
    </w:rPr>
  </w:style>
  <w:style w:type="character" w:customStyle="1" w:styleId="6">
    <w:name w:val="font101"/>
    <w:basedOn w:val="4"/>
    <w:autoRedefine/>
    <w:qFormat/>
    <w:uiPriority w:val="0"/>
    <w:rPr>
      <w:rFonts w:hint="eastAsia" w:ascii="宋体" w:hAnsi="宋体" w:eastAsia="宋体" w:cs="宋体"/>
      <w:color w:val="000000"/>
      <w:sz w:val="22"/>
      <w:szCs w:val="22"/>
      <w:u w:val="none"/>
    </w:rPr>
  </w:style>
  <w:style w:type="character" w:customStyle="1" w:styleId="7">
    <w:name w:val="font21"/>
    <w:basedOn w:val="4"/>
    <w:autoRedefine/>
    <w:qFormat/>
    <w:uiPriority w:val="0"/>
    <w:rPr>
      <w:rFonts w:hint="eastAsia" w:ascii="仿宋_GB2312" w:eastAsia="仿宋_GB2312" w:cs="仿宋_GB2312"/>
      <w:color w:val="000000"/>
      <w:sz w:val="24"/>
      <w:szCs w:val="24"/>
      <w:u w:val="none"/>
    </w:rPr>
  </w:style>
  <w:style w:type="character" w:customStyle="1" w:styleId="8">
    <w:name w:val="font51"/>
    <w:basedOn w:val="4"/>
    <w:qFormat/>
    <w:uiPriority w:val="0"/>
    <w:rPr>
      <w:rFonts w:hint="eastAsia" w:ascii="宋体" w:hAnsi="宋体" w:eastAsia="宋体" w:cs="宋体"/>
      <w:color w:val="000000"/>
      <w:sz w:val="21"/>
      <w:szCs w:val="21"/>
      <w:u w:val="none"/>
    </w:rPr>
  </w:style>
  <w:style w:type="character" w:customStyle="1" w:styleId="9">
    <w:name w:val="font11"/>
    <w:basedOn w:val="4"/>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2024-02-21T02:32:00Z</dcterms:created>
  <dc:creator>w</dc:creator>
  <cp:lastModifiedBy>w</cp:lastModifiedBy>
  <dcterms:modified xsi:type="dcterms:W3CDTF">2024-02-23T08:35:57Z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8AF4BAF84F854059845B70FD4F7B8DC0_11</vt:lpwstr>
  </property>
</Properties>
</file>