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雨湖路街道新时代文明实践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（2024年2月）</w:t>
      </w:r>
    </w:p>
    <w:tbl>
      <w:tblPr>
        <w:tblStyle w:val="11"/>
        <w:tblW w:w="14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944"/>
        <w:gridCol w:w="1809"/>
        <w:gridCol w:w="2521"/>
        <w:gridCol w:w="1798"/>
        <w:gridCol w:w="1041"/>
        <w:gridCol w:w="1450"/>
        <w:gridCol w:w="1292"/>
        <w:gridCol w:w="115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52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所</w:t>
            </w:r>
          </w:p>
        </w:tc>
        <w:tc>
          <w:tcPr>
            <w:tcW w:w="94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雨湖路街道新时代文明实践所</w:t>
            </w: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平安建设夜巡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对辖区内背街小巷开展治安巡逻，开展平安建设、反诈等方面宣传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2月1日-28日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晚上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6:00-10:00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街道范围内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雨湖路街道新时代志愿服务队伍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侯湛江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13117525823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开展“欢快春节”志愿服务活动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手工制作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街道会议室二楼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雨湖路街道新时代志愿服务队伍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侯湛江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13117525823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开展道德模范活动宣传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培养践行主流价值观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2月6日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辖区范围内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雨湖路街道新时代志愿服务队伍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侯湛江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13117525823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开展“心相莲·搭把手”文明实践集中活动日活动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全民节约教育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2月20日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辖区范围内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雨湖路街道新时代志愿服务队伍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侯湛江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13117525823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“我为群众办实事”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“我为群众办实事”实践活动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2月27日下午15:00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辖区内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雨湖路街道新时代志愿服务队伍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2.3小时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侯湛江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13117525823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理论宣讲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理论宣讲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2月24日上午9:00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雨湖路街道二楼会议室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雨湖路街道新时代文明实践志愿者服务队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侯湛江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13117525823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组织开展“新时代文明实践雨湖行-百场活动进乡村”</w:t>
            </w:r>
          </w:p>
        </w:tc>
        <w:tc>
          <w:tcPr>
            <w:tcW w:w="25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组织开展理论宣讲、文体娱乐、科技惠农、医疗健康等志愿服务活动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2月26日上午9:00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辖区范围内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雨湖路街道新时代志愿服务队伍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侯湛江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13117525823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理论宣讲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理论宣讲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2月28日下午15:00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辖区党员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雨湖路街道新时代志愿服务队伍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侯湛江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13117525823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94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和平桥社区新时代文明实践站</w:t>
            </w: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开展“欢乐春节”志愿服务活动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手工制作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社区范围内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和平桥社区新时代志愿服务队伍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何浪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15873205646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开展“安全宣传  隐患排查”活动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宣传燃气使用、安全出行、禁燃烟花爆竹等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2月5日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社区范围内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和平桥社区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何浪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15873205646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开展道德模范活动宣传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培养践行主流价值观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2月6日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辖区范围内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和平桥社区新时代志愿服务队伍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朱亚琴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15197190079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开展“新时代文明实践雨湖行——百场活动进乡村”实践活动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人居环境整治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2月22日下午15:00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辖区范围内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和平桥社区新时代志愿服务队伍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周熙雨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18773227327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开展“心相莲·搭把手”文明实践集中活动日活动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全民节约教育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2月20日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社区二楼活动室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和平桥社区新时代志愿服务队伍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1.5小时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齐玙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13973230174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开展文明风尚行动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垃圾分类宣传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2月28日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辖区范围内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和平桥社区新时代志愿服务队伍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周熙雨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18773227327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开展“学校放假  社会开学”活动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2月29日起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社区二楼活动室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和平桥社区新时代志愿服务队伍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齐玙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13973230174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雨湖路社区新时代文明实践站</w:t>
            </w: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文明风尚行动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开展春节前卫生大扫除活动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2月6日下午15:00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工人新村巷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雨湖路社区新时代志愿服务队伍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吴成凯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“我为群众办实事”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开展联点共建活动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2月5日下午15：00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五景花园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雨湖路社区新时代志愿服务队伍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吴成凯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“我为群众办实事”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“我为群众办实事”实践活动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2月8日下午15:00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机械局宿舍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雨湖路社区新时代志愿服务队伍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吴成凯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理论宣讲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理论宣讲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2月21日上午9:00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雨湖路社区一楼会议室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雨湖路社区新时代志愿服务队伍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孙小红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17773241217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“我为群众办实事”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开展“心相莲·搭把手”文明实践集中活动日活动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2月19日下午15:00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卫真巷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雨湖路社区新时代志愿服务队伍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吴成凯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理论宣讲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理论宣讲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2月26日上午9:00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雨湖路社区一楼会议室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雨湖路社区新时代志愿服务队伍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孙小红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17773241217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“我为群众办实事”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开展联点共建活动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2月26日下午15:00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雨湖路社区一楼会议室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雨湖路社区新时代志愿服务队伍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吴成凯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“我为群众办实事”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“我为群众办实事”实践活动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2月31日上午9:00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化工局宿舍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雨湖路社区新时代志愿服务队伍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吴成凯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关圣殿社区新时代文明实践站</w:t>
            </w: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开展“我们的节日-春节”活动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庆祝迎接春节到来，让居民群众感受新年的欢乐气氛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2月2日上午9:00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关圣殿社区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文艺宣传志愿服务队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贺纯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开展“微宣讲”志愿服务活动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宣传党的理论政策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2月7日上午：9:00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关圣殿社区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政策宣传志愿服务队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陈燕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13017321133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开展联点共建志愿服务活动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引导群众爱护公共卫生，遵守文明礼仪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2月5日下午：15:00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关圣殿社区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联点单位志愿服务队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2小时30分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李芳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开展消防器材巡查志愿服务活动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巡查辖区消防器材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2月20日上午8:30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关圣殿社区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政策宣传志愿服务队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陈燕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13017321133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开展“心相莲.搭把手”文明实践集中活动日活动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引导群众爱护公共卫生，遵守文明礼仪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2月19日下午15:00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关圣殿社区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联点单位志愿服务队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2小时30分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李芳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开展“安全宣传 隐患排查”志愿服务活动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向居民群众宣传用火用电安全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2月22日上午：8:30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关圣殿社区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政策宣传志愿服务队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陈燕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13017321133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开展主题教育宣讲活动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宣传党的理论政策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2月26日上午9:00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关圣殿社区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理论宣讲志愿服务队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贺纯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开展联点共建志愿服务活动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引导群众爱护公共卫生，遵守文明礼仪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2月26日下午15:00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关圣殿社区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政策宣传志愿服务队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2小时30分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李芳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古梁巷社区新时代文明实践站</w:t>
            </w: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“在雨湖感受团员幸福”开展系列活动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在春节前，组织策划群众喜闻乐见的服务活动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古梁巷社区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联点单位志愿服务队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易畅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组织开展云上拜年活动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通过刊播外地过年的职工、志愿者等网上拜年视频，实现文明实践活动与群众互联互通，让“云团聚”也有浓浓的年味，从而获得更多地认同感和幸福感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2月5日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下午15:00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古梁巷社区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联点单位志愿服务队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易畅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组织开展“迎春节、庆新年”活动志愿服务活动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大力弘扬“奉献、友爱、互助、进步的志愿精神”积极组织开展“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instrText xml:space="preserve"> HYPERLINK "https://yuhu-xhncloud.voc.com.cn/content/431542" \o "鹤岭镇：春联迎新春 墨香暖人心"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春联迎新春 墨香暖人心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”、文化科技卫生“三下乡”、手工制作等“庆春节 迎新年”活动，进一步丰富群众文化生活,活跃居民文化气氛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2月9日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古梁巷社区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联点单位志愿服务队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易畅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组织开展“安全宣传隐患排查活动”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宣传燃气使用、安全出行、预防食物中毒、消防安全、禁燃烟花爆竹等安全知识，营造安全、和谐、文明的节日氛围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2月8日下午15:00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古梁巷社区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联点单位志愿服务队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陈真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13467933811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组织开展“新时代文明实践雨湖行——百场活动进乡村”实践活动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组织开展理论宣讲、生活服务、文体娱乐、科技惠农、医疗健康、移风易俗、邻里互助、联点共建、等志愿服务活动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2月9日上午9:00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古梁巷社区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联点单位志愿服务队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易畅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bookmarkStart w:id="0" w:name="OLE_LINK2" w:colFirst="2" w:colLast="9"/>
            <w:bookmarkStart w:id="1" w:name="OLE_LINK1" w:colFirst="2" w:colLast="9"/>
          </w:p>
        </w:tc>
        <w:tc>
          <w:tcPr>
            <w:tcW w:w="94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开展文明风尚行动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深入开展爱国卫生运动，普及健康知识，大力培养文明行为习惯、倡导健康生活方式、开展垃圾分类宣传、树立绿色环保观念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2月22日上午9:00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古梁巷社区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理论宣讲志愿服务队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易畅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组织开展“学校放假  社会开学”活动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在开展普及性教育实践活动的基础上，注重发挥社区学校就近就便的优势，组织开展一系列适合未成年人特点，又深受学生欢迎的教育活动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2月23日上午9:00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古梁巷社区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联点单位志愿服务队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易畅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开展道德模范先进事迹学习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发挥好先进模范人物示范引领作用，营造崇尚模范、学习典型、争当先进、赶超先进的浓厚氛围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2月26日上午9:00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古梁巷社区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理论宣讲志愿服务队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陶略琼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13875251188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平安建设夜巡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对辖区内背街小巷开展治安巡逻，开展平安建设、反诈等方面宣传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2月1日-29日晚6:00-8:00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社区范围内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风车坪社区新时代志愿服务队伍以及退休老党员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袁伟文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13975215891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“庆春节  迎新年”志愿服务活动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开展“庆春节  迎新年”志愿服务活动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2月2日下午3:00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社区范围内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风车坪社区新时代志愿服务队伍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肖思帆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13367428561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新时代文明实践雨湖行——百场活动进乡村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理论宣讲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2月5日下午3:00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社区会议室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风车坪社区理论宣讲志愿服务队伍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谭毅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13786230418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“安全宣传  隐患排查”志愿服务活动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开展燃气安全宣传  隐患排查活动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2月5日上午9:00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辖区范围内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风车坪社区新时代志愿服务队伍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肖思帆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13367428561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心相莲·搭把手文明实践集中活动日活动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“心相莲·搭把手”文明实践集中活动日活动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2月19日上午9:00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辖区范围内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风车坪社区新时代志愿服务队伍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肖思帆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13367428561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“学校放假  社会开学”活动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开展“学校放假  社会开学”活动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2月23日下午3:00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辖区范围内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风车坪社区新时代志愿服务队伍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肖思帆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13367428561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开展爱国卫生环境清扫文明创建活动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就业服务中心、市委组织部志愿者对辖区内背街小巷开展环境清扫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2月26日下午3:00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辖区范围内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风车坪社区新时代志愿服务队伍以及联点单位志愿者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肖思帆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13367428561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理论宣讲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开展“开展道德模范、身边好人等先进模范事迹学习宣传活动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2月29日下午3:00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社区会议室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风车坪社区理论宣讲志愿服务队伍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谭毅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13786230418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风车坪社区新时代文明实践站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组织开展“庆春节  迎新年”志愿服务活动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围绕“在雨湖感受团圆幸福”策划群众喜闻乐见“庆春节  迎新年”的活动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2月2日下午2:30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车站路社区辖区范围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新时代文明实践志愿者服务队及联点单位志愿者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欧阳燕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开展“安全知识宣传、安全隐患排查”志愿服务活动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宣传燃气使用、安全出行、预防食物中毒、消防安全、禁燃烟花爆竹等安全知识，全面巡查待拆区域、老旧小区、建设工地等，营造安全、和谐、文明的节日氛围，为群众生命财产安全保驾护航。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2月5日上午9:00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车站路社区辖区范围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新时代文明实践志愿者服务队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欧阳燕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组织开展“新时代文明实践雨湖行-百场活动进乡村”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组织开展理论宣讲、文体娱乐、科技惠农、医疗健康等志愿服务活动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2月10日上午9:00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车站路社区辖区范围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新时代文明实践志愿者服务队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欧阳燕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党员干部带头开展文明风尚行动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党员干部带头开展垃圾分类宣传、法治宣传、树立绿色环保观念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2月19日下午2:30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车站路社区辖区范围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新时代文明实践志愿者服务队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欧阳燕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“心相莲.搭把手”文明实践集中活动日开展文明风尚行动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普及健康知识，开展垃圾分类宣传、燃气消防安全宣传、树立绿色环保观念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2月19日下午2:30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车站路社区辖区范围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新时代文明实践志愿者服务队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欧阳燕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组织开展“新时代文明实践雨湖行-百场活动进乡村”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组织开展理论宣讲、文体娱乐、科技惠农、医疗健康等志愿服务活动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2月25日上午9:00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车站路社区辖区范围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新时代文明实践志愿者服务队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欧阳燕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开展道德模范先进事迹学习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发挥好先进模范人物示范引领作用，营造崇尚模范、学习典型、争当先进、赶超先进的浓厚氛围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2月26日上午9:00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车站路社区辖区范围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新时代文明实践志愿者服务队及各支部党员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欧阳燕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“心相莲·搭把手”文明实践集中活动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志愿服务队伍集中开展志愿服务活动</w:t>
            </w:r>
          </w:p>
        </w:tc>
        <w:tc>
          <w:tcPr>
            <w:tcW w:w="1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2月26日下午2:30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车站路社区辖区范围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新时代文明实践志愿者服务队</w:t>
            </w:r>
          </w:p>
        </w:tc>
        <w:tc>
          <w:tcPr>
            <w:tcW w:w="1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2小时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欧阳燕</w:t>
            </w:r>
          </w:p>
        </w:tc>
        <w:tc>
          <w:tcPr>
            <w:tcW w:w="1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18973262922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2"/>
          <w:szCs w:val="22"/>
        </w:rPr>
      </w:pPr>
      <w:bookmarkStart w:id="2" w:name="_GoBack"/>
      <w:bookmarkEnd w:id="2"/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2YTRjNzk5YjhkNjA3MGZkYTRmY2QxYjQ5MTg5MWIifQ=="/>
  </w:docVars>
  <w:rsids>
    <w:rsidRoot w:val="00172A27"/>
    <w:rsid w:val="00067B03"/>
    <w:rsid w:val="00171DE8"/>
    <w:rsid w:val="00172A27"/>
    <w:rsid w:val="002F7847"/>
    <w:rsid w:val="004B5032"/>
    <w:rsid w:val="004D1C74"/>
    <w:rsid w:val="00616264"/>
    <w:rsid w:val="008C43E2"/>
    <w:rsid w:val="009830AF"/>
    <w:rsid w:val="009B53E4"/>
    <w:rsid w:val="00A82812"/>
    <w:rsid w:val="00A966C8"/>
    <w:rsid w:val="00CF5F44"/>
    <w:rsid w:val="00E678DA"/>
    <w:rsid w:val="05541546"/>
    <w:rsid w:val="06764C2C"/>
    <w:rsid w:val="06C44581"/>
    <w:rsid w:val="0A4505E1"/>
    <w:rsid w:val="0B263B11"/>
    <w:rsid w:val="0C8E44C1"/>
    <w:rsid w:val="0D951880"/>
    <w:rsid w:val="0EC95C85"/>
    <w:rsid w:val="1327592D"/>
    <w:rsid w:val="13FF6AA1"/>
    <w:rsid w:val="14CB2DBD"/>
    <w:rsid w:val="179F3B19"/>
    <w:rsid w:val="17FFDF6D"/>
    <w:rsid w:val="18BC5F12"/>
    <w:rsid w:val="19122B69"/>
    <w:rsid w:val="1A0E09F0"/>
    <w:rsid w:val="1A524221"/>
    <w:rsid w:val="1B014FF3"/>
    <w:rsid w:val="1C5823CC"/>
    <w:rsid w:val="1F9D6B3A"/>
    <w:rsid w:val="205922A6"/>
    <w:rsid w:val="20C21985"/>
    <w:rsid w:val="24C24DB9"/>
    <w:rsid w:val="25B52E44"/>
    <w:rsid w:val="27E4263D"/>
    <w:rsid w:val="27EFCF42"/>
    <w:rsid w:val="28767957"/>
    <w:rsid w:val="28881F6E"/>
    <w:rsid w:val="29BC68A3"/>
    <w:rsid w:val="2B265CA8"/>
    <w:rsid w:val="2D517999"/>
    <w:rsid w:val="2E922D3E"/>
    <w:rsid w:val="2F117C8B"/>
    <w:rsid w:val="304F7153"/>
    <w:rsid w:val="36AB2275"/>
    <w:rsid w:val="37DF001B"/>
    <w:rsid w:val="38D23EB8"/>
    <w:rsid w:val="3BD1CECE"/>
    <w:rsid w:val="3D44006D"/>
    <w:rsid w:val="3EC35080"/>
    <w:rsid w:val="3EE86CEB"/>
    <w:rsid w:val="417D24DF"/>
    <w:rsid w:val="41971710"/>
    <w:rsid w:val="41A653EF"/>
    <w:rsid w:val="41D34149"/>
    <w:rsid w:val="41D51CA0"/>
    <w:rsid w:val="41F52F22"/>
    <w:rsid w:val="42A50CE7"/>
    <w:rsid w:val="42FE0D52"/>
    <w:rsid w:val="45062BE0"/>
    <w:rsid w:val="462D2EBA"/>
    <w:rsid w:val="46CB53EF"/>
    <w:rsid w:val="488F6F08"/>
    <w:rsid w:val="52104C62"/>
    <w:rsid w:val="53B316E5"/>
    <w:rsid w:val="556F0BC1"/>
    <w:rsid w:val="58117322"/>
    <w:rsid w:val="59154BEF"/>
    <w:rsid w:val="5BD743DE"/>
    <w:rsid w:val="5C2421C7"/>
    <w:rsid w:val="5E983E64"/>
    <w:rsid w:val="5FB7AE39"/>
    <w:rsid w:val="62E65814"/>
    <w:rsid w:val="62FFD7B2"/>
    <w:rsid w:val="64887F33"/>
    <w:rsid w:val="698A0CE2"/>
    <w:rsid w:val="6C1F1BB5"/>
    <w:rsid w:val="6C7F5A5D"/>
    <w:rsid w:val="70954B5D"/>
    <w:rsid w:val="728C43AF"/>
    <w:rsid w:val="762D3121"/>
    <w:rsid w:val="7CDFFB7D"/>
    <w:rsid w:val="7F743D51"/>
    <w:rsid w:val="7FBD8B16"/>
    <w:rsid w:val="95BD4B6A"/>
    <w:rsid w:val="B5E7E38F"/>
    <w:rsid w:val="B8FF8673"/>
    <w:rsid w:val="BBFE429C"/>
    <w:rsid w:val="BC91418C"/>
    <w:rsid w:val="BF998545"/>
    <w:rsid w:val="C7FB3A12"/>
    <w:rsid w:val="CFFF85BB"/>
    <w:rsid w:val="D757EE9A"/>
    <w:rsid w:val="DD7E535B"/>
    <w:rsid w:val="DFDF4DBD"/>
    <w:rsid w:val="E9BF332E"/>
    <w:rsid w:val="F79F5F7F"/>
    <w:rsid w:val="F9F35079"/>
    <w:rsid w:val="FB6FA807"/>
    <w:rsid w:val="FBFF9668"/>
    <w:rsid w:val="FCFC4073"/>
    <w:rsid w:val="FDFB51DA"/>
    <w:rsid w:val="FEEF52DD"/>
    <w:rsid w:val="FFBF0BE6"/>
    <w:rsid w:val="FFED3AC2"/>
    <w:rsid w:val="FFEEE0DA"/>
    <w:rsid w:val="FFF3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unhideWhenUsed/>
    <w:qFormat/>
    <w:uiPriority w:val="0"/>
    <w:rPr>
      <w:rFonts w:hint="eastAsia"/>
    </w:rPr>
  </w:style>
  <w:style w:type="paragraph" w:styleId="6">
    <w:name w:val="endnote text"/>
    <w:basedOn w:val="1"/>
    <w:autoRedefine/>
    <w:unhideWhenUsed/>
    <w:qFormat/>
    <w:uiPriority w:val="0"/>
    <w:rPr>
      <w:rFonts w:ascii="Calibri" w:hAnsi="Calibri" w:eastAsia="宋体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10">
    <w:name w:val="Body Text First Indent"/>
    <w:basedOn w:val="5"/>
    <w:unhideWhenUsed/>
    <w:qFormat/>
    <w:uiPriority w:val="0"/>
    <w:pPr>
      <w:ind w:firstLine="420" w:firstLineChars="100"/>
    </w:pPr>
  </w:style>
  <w:style w:type="character" w:styleId="13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font3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12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860</Words>
  <Characters>4908</Characters>
  <Lines>40</Lines>
  <Paragraphs>11</Paragraphs>
  <TotalTime>4</TotalTime>
  <ScaleCrop>false</ScaleCrop>
  <LinksUpToDate>false</LinksUpToDate>
  <CharactersWithSpaces>5757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2022-07-28T05:33:00Z</dcterms:created>
  <dc:creator>海 文</dc:creator>
  <cp:lastModifiedBy>WPS_1471335973</cp:lastModifiedBy>
  <dcterms:modified xsi:type="dcterms:W3CDTF">2024-01-30T08:26:30Z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CC1CB1E146DE4BED8742E08B84B1F8CA_13</vt:lpwstr>
  </property>
</Properties>
</file>