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区委第一巡察组关于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color w:val="auto"/>
          <w:kern w:val="2"/>
          <w:sz w:val="44"/>
          <w:szCs w:val="44"/>
          <w:lang w:val="en-US" w:eastAsia="zh-CN" w:bidi="ar-SA"/>
        </w:rPr>
        <w:t>巡察区住建局党组的反馈意见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lang w:val="en-US" w:eastAsia="zh-CN"/>
        </w:rPr>
        <w:t>根据区委巡察工作的统一部署，区委第一巡察组于2023年7月31日至9月22日对区住建局党组开展了常规巡察。</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根据</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eastAsia="zh-CN"/>
        </w:rPr>
        <w:t>区</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委巡察工作有关规定，现将巡察情况通报如下：</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sz w:val="32"/>
          <w:szCs w:val="32"/>
          <w:highlight w:val="none"/>
        </w:rPr>
        <w:t>聚焦基层贯彻落实党的路线方针政策和党中央</w:t>
      </w:r>
      <w:r>
        <w:rPr>
          <w:rFonts w:hint="eastAsia" w:ascii="仿宋_GB2312" w:hAnsi="仿宋_GB2312" w:eastAsia="仿宋_GB2312" w:cs="仿宋_GB2312"/>
          <w:b w:val="0"/>
          <w:bCs w:val="0"/>
          <w:color w:val="auto"/>
          <w:sz w:val="32"/>
          <w:szCs w:val="32"/>
          <w:highlight w:val="none"/>
          <w:lang w:eastAsia="zh-CN"/>
        </w:rPr>
        <w:t>、省、市、区委</w:t>
      </w:r>
      <w:r>
        <w:rPr>
          <w:rFonts w:hint="eastAsia" w:ascii="仿宋_GB2312" w:hAnsi="仿宋_GB2312" w:eastAsia="仿宋_GB2312" w:cs="仿宋_GB2312"/>
          <w:b w:val="0"/>
          <w:bCs w:val="0"/>
          <w:color w:val="auto"/>
          <w:sz w:val="32"/>
          <w:szCs w:val="32"/>
          <w:highlight w:val="none"/>
        </w:rPr>
        <w:t>决策部</w:t>
      </w:r>
      <w:r>
        <w:rPr>
          <w:rFonts w:hint="eastAsia" w:ascii="仿宋_GB2312" w:hAnsi="仿宋_GB2312" w:eastAsia="仿宋_GB2312" w:cs="仿宋_GB2312"/>
          <w:b w:val="0"/>
          <w:bCs w:val="0"/>
          <w:color w:val="auto"/>
          <w:sz w:val="32"/>
          <w:szCs w:val="32"/>
          <w:highlight w:val="none"/>
          <w:lang w:eastAsia="zh-CN"/>
        </w:rPr>
        <w:t>署方面。</w:t>
      </w:r>
      <w:r>
        <w:rPr>
          <w:rFonts w:hint="eastAsia" w:ascii="仿宋_GB2312" w:hAnsi="仿宋_GB2312" w:eastAsia="仿宋_GB2312" w:cs="仿宋_GB2312"/>
          <w:b w:val="0"/>
          <w:bCs w:val="0"/>
          <w:color w:val="auto"/>
          <w:sz w:val="32"/>
          <w:szCs w:val="32"/>
          <w:highlight w:val="none"/>
          <w:lang w:val="en-US" w:eastAsia="zh-CN"/>
        </w:rPr>
        <w:t>贯彻落实高质量发展理念存在差距。一是争资争项工作深入思考不够；“污染防治攻坚战”推进不够有力。一是黑臭水体治理缺少长效机制；贯彻落实“六提工程”重点任务责任压得不实；</w:t>
      </w:r>
      <w:r>
        <w:rPr>
          <w:rFonts w:hint="eastAsia" w:ascii="仿宋_GB2312" w:hAnsi="仿宋_GB2312" w:eastAsia="仿宋_GB2312" w:cs="仿宋_GB2312"/>
          <w:b w:val="0"/>
          <w:bCs w:val="0"/>
          <w:color w:val="auto"/>
          <w:kern w:val="2"/>
          <w:sz w:val="32"/>
          <w:szCs w:val="32"/>
          <w:highlight w:val="none"/>
          <w:lang w:val="en-US" w:eastAsia="zh-CN" w:bidi="ar-SA"/>
        </w:rPr>
        <w:t>防范化解重大风险工作不够扎实；一是自建房整治指导监督不严；以人民为中心的发展思想树得不牢。</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sz w:val="32"/>
          <w:szCs w:val="32"/>
          <w:highlight w:val="none"/>
          <w:lang w:eastAsia="zh-CN"/>
        </w:rPr>
        <w:t>聚焦群众身边腐败问题和不正之风的情</w:t>
      </w:r>
      <w:r>
        <w:rPr>
          <w:rFonts w:hint="eastAsia" w:ascii="仿宋_GB2312" w:hAnsi="仿宋_GB2312" w:eastAsia="仿宋_GB2312" w:cs="仿宋_GB2312"/>
          <w:b w:val="0"/>
          <w:bCs w:val="0"/>
          <w:color w:val="auto"/>
          <w:sz w:val="32"/>
          <w:szCs w:val="32"/>
          <w:highlight w:val="none"/>
          <w:lang w:val="en-US" w:eastAsia="zh-CN"/>
        </w:rPr>
        <w:t>况。落实管党治党主体责任不够。形式主义问题仍然存在；</w:t>
      </w:r>
      <w:r>
        <w:rPr>
          <w:rFonts w:hint="eastAsia" w:ascii="仿宋_GB2312" w:hAnsi="仿宋_GB2312" w:eastAsia="仿宋_GB2312" w:cs="仿宋_GB2312"/>
          <w:b w:val="0"/>
          <w:bCs w:val="0"/>
          <w:color w:val="auto"/>
          <w:kern w:val="2"/>
          <w:sz w:val="32"/>
          <w:szCs w:val="32"/>
          <w:highlight w:val="none"/>
          <w:lang w:val="en-US" w:eastAsia="zh-CN" w:bidi="ar-SA"/>
        </w:rPr>
        <w:t>政府采购环节存在廉政风险；工程项目建设抓得不严；执行财经管理制度不严格；</w:t>
      </w:r>
      <w:r>
        <w:rPr>
          <w:rFonts w:hint="eastAsia" w:ascii="仿宋_GB2312" w:hAnsi="仿宋_GB2312" w:eastAsia="仿宋_GB2312" w:cs="仿宋_GB2312"/>
          <w:b w:val="0"/>
          <w:bCs w:val="0"/>
          <w:color w:val="auto"/>
          <w:sz w:val="32"/>
          <w:szCs w:val="32"/>
          <w:highlight w:val="none"/>
          <w:lang w:val="en-US" w:eastAsia="zh-CN"/>
        </w:rPr>
        <w:t>固定（国有）资产管理不规范。</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40" w:firstLineChars="200"/>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sz w:val="32"/>
          <w:szCs w:val="32"/>
          <w:highlight w:val="none"/>
          <w:lang w:eastAsia="zh-CN"/>
        </w:rPr>
        <w:t>聚焦党组织领导班子和干部队伍建设。</w:t>
      </w:r>
      <w:r>
        <w:rPr>
          <w:rFonts w:hint="eastAsia" w:ascii="仿宋_GB2312" w:hAnsi="仿宋_GB2312" w:eastAsia="仿宋_GB2312" w:cs="仿宋_GB2312"/>
          <w:b w:val="0"/>
          <w:bCs w:val="0"/>
          <w:color w:val="auto"/>
          <w:kern w:val="2"/>
          <w:sz w:val="32"/>
          <w:szCs w:val="32"/>
          <w:highlight w:val="none"/>
          <w:lang w:val="en-US" w:eastAsia="zh-CN" w:bidi="ar-SA"/>
        </w:rPr>
        <w:t>学习贯彻习近平新时代中国特色社会主义思想和党的二十大精神上存在差距；党建主体责任落实还不到位；意识形态工作责任压得不实；执行议事决策制度不规范；机构编制管理执行不严格；干部队伍建设存在不足。</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0" w:rightChars="0" w:firstLine="640" w:firstLineChars="200"/>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4.上一轮</w:t>
      </w:r>
      <w:r>
        <w:rPr>
          <w:rFonts w:hint="eastAsia" w:ascii="仿宋_GB2312" w:hAnsi="仿宋_GB2312" w:eastAsia="仿宋_GB2312" w:cs="仿宋_GB2312"/>
          <w:b w:val="0"/>
          <w:bCs w:val="0"/>
          <w:color w:val="auto"/>
          <w:sz w:val="32"/>
          <w:szCs w:val="32"/>
          <w:highlight w:val="none"/>
        </w:rPr>
        <w:t>巡察、审计</w:t>
      </w:r>
      <w:r>
        <w:rPr>
          <w:rFonts w:hint="eastAsia" w:ascii="仿宋_GB2312" w:hAnsi="仿宋_GB2312" w:eastAsia="仿宋_GB2312" w:cs="仿宋_GB2312"/>
          <w:b w:val="0"/>
          <w:bCs w:val="0"/>
          <w:color w:val="auto"/>
          <w:sz w:val="32"/>
          <w:szCs w:val="32"/>
          <w:highlight w:val="none"/>
          <w:lang w:val="en-US" w:eastAsia="zh-CN"/>
        </w:rPr>
        <w:t>整改不到位、不彻底的问题</w:t>
      </w:r>
    </w:p>
    <w:p>
      <w:pPr>
        <w:pStyle w:val="12"/>
        <w:keepNext w:val="0"/>
        <w:keepLines w:val="0"/>
        <w:pageBreakBefore w:val="0"/>
        <w:widowControl/>
        <w:kinsoku/>
        <w:wordWrap/>
        <w:overflowPunct/>
        <w:topLinePunct w:val="0"/>
        <w:autoSpaceDE/>
        <w:autoSpaceDN/>
        <w:bidi w:val="0"/>
        <w:adjustRightInd/>
        <w:snapToGrid/>
        <w:spacing w:after="0" w:line="576"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2017年8月31日至9月30日，区委第二巡察组对区住建局党组开展了巡察，巡察反馈区住建局党组存在选人进人把关不严、执行财经制度不严格、</w:t>
      </w:r>
      <w:r>
        <w:rPr>
          <w:rFonts w:hint="eastAsia" w:ascii="仿宋_GB2312" w:hAnsi="仿宋_GB2312" w:eastAsia="仿宋_GB2312" w:cs="仿宋_GB2312"/>
          <w:b w:val="0"/>
          <w:bCs w:val="0"/>
          <w:color w:val="auto"/>
          <w:sz w:val="32"/>
          <w:szCs w:val="32"/>
          <w:highlight w:val="none"/>
          <w:lang w:val="en-US" w:eastAsia="zh-CN"/>
        </w:rPr>
        <w:t>超范围超标准发放工会福利</w:t>
      </w:r>
      <w:r>
        <w:rPr>
          <w:rFonts w:hint="eastAsia" w:ascii="仿宋_GB2312" w:hAnsi="仿宋_GB2312" w:eastAsia="仿宋_GB2312" w:cs="仿宋_GB2312"/>
          <w:b w:val="0"/>
          <w:bCs w:val="0"/>
          <w:color w:val="auto"/>
          <w:kern w:val="2"/>
          <w:sz w:val="32"/>
          <w:szCs w:val="32"/>
          <w:highlight w:val="none"/>
          <w:lang w:val="en-US" w:eastAsia="zh-CN" w:bidi="ar-SA"/>
        </w:rPr>
        <w:t>、党建基础不够扎实等问题，本轮巡察发现以上问题仍然一定程度存在。</w:t>
      </w:r>
    </w:p>
    <w:p>
      <w:pPr>
        <w:keepNext w:val="0"/>
        <w:keepLines w:val="0"/>
        <w:pageBreakBefore w:val="0"/>
        <w:kinsoku/>
        <w:overflowPunct/>
        <w:topLinePunct w:val="0"/>
        <w:autoSpaceDE/>
        <w:autoSpaceDN/>
        <w:bidi w:val="0"/>
        <w:adjustRightInd/>
        <w:snapToGrid/>
        <w:spacing w:line="576" w:lineRule="exact"/>
        <w:ind w:right="0"/>
        <w:rPr>
          <w:rFonts w:hint="eastAsia" w:ascii="仿宋_GB2312" w:hAnsi="仿宋_GB2312" w:eastAsia="仿宋_GB2312" w:cs="仿宋_GB2312"/>
          <w:b w:val="0"/>
          <w:bCs w:val="0"/>
          <w:color w:val="auto"/>
          <w:sz w:val="32"/>
          <w:szCs w:val="32"/>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52D5480B"/>
    <w:rsid w:val="001241DA"/>
    <w:rsid w:val="00593490"/>
    <w:rsid w:val="00603A60"/>
    <w:rsid w:val="01910A08"/>
    <w:rsid w:val="01C052F5"/>
    <w:rsid w:val="01D531AB"/>
    <w:rsid w:val="02267017"/>
    <w:rsid w:val="02AF7331"/>
    <w:rsid w:val="047E48DB"/>
    <w:rsid w:val="053A4F12"/>
    <w:rsid w:val="05465F39"/>
    <w:rsid w:val="05BB6053"/>
    <w:rsid w:val="062736E9"/>
    <w:rsid w:val="071A68E6"/>
    <w:rsid w:val="084E1932"/>
    <w:rsid w:val="085602B5"/>
    <w:rsid w:val="08A060F3"/>
    <w:rsid w:val="08F655F4"/>
    <w:rsid w:val="0AA10287"/>
    <w:rsid w:val="0B3C04E9"/>
    <w:rsid w:val="0BBE689D"/>
    <w:rsid w:val="0C686809"/>
    <w:rsid w:val="0C801DA5"/>
    <w:rsid w:val="0CC675F5"/>
    <w:rsid w:val="0CFB58CF"/>
    <w:rsid w:val="0DAE6A7F"/>
    <w:rsid w:val="0EB016DE"/>
    <w:rsid w:val="0EC8358F"/>
    <w:rsid w:val="0ECD4328"/>
    <w:rsid w:val="0F373202"/>
    <w:rsid w:val="108D767F"/>
    <w:rsid w:val="12242453"/>
    <w:rsid w:val="12837EF9"/>
    <w:rsid w:val="13770333"/>
    <w:rsid w:val="13EE3A98"/>
    <w:rsid w:val="13F310AE"/>
    <w:rsid w:val="14A6373B"/>
    <w:rsid w:val="152C678E"/>
    <w:rsid w:val="15826B8D"/>
    <w:rsid w:val="15BB3093"/>
    <w:rsid w:val="16A14DF1"/>
    <w:rsid w:val="170A3FEA"/>
    <w:rsid w:val="17326391"/>
    <w:rsid w:val="17BB1EE3"/>
    <w:rsid w:val="18EF453A"/>
    <w:rsid w:val="19520625"/>
    <w:rsid w:val="1A491903"/>
    <w:rsid w:val="1A7E54CE"/>
    <w:rsid w:val="1BAD4238"/>
    <w:rsid w:val="1C1B5646"/>
    <w:rsid w:val="1C591153"/>
    <w:rsid w:val="1D4D182F"/>
    <w:rsid w:val="1D61177E"/>
    <w:rsid w:val="1D882867"/>
    <w:rsid w:val="1EDB10BC"/>
    <w:rsid w:val="1FF00B97"/>
    <w:rsid w:val="21EC46EA"/>
    <w:rsid w:val="21F21066"/>
    <w:rsid w:val="22561186"/>
    <w:rsid w:val="232D2624"/>
    <w:rsid w:val="23CC612A"/>
    <w:rsid w:val="24013373"/>
    <w:rsid w:val="263E265D"/>
    <w:rsid w:val="26E47B9C"/>
    <w:rsid w:val="272000B5"/>
    <w:rsid w:val="27883FCB"/>
    <w:rsid w:val="28F22538"/>
    <w:rsid w:val="296E14AB"/>
    <w:rsid w:val="2A007BA6"/>
    <w:rsid w:val="2ADC2444"/>
    <w:rsid w:val="2B506BDB"/>
    <w:rsid w:val="2C864D5D"/>
    <w:rsid w:val="2D7C7968"/>
    <w:rsid w:val="2D881983"/>
    <w:rsid w:val="2DF65FE8"/>
    <w:rsid w:val="2E4C5FC1"/>
    <w:rsid w:val="2F462582"/>
    <w:rsid w:val="310E0E7D"/>
    <w:rsid w:val="311F12DD"/>
    <w:rsid w:val="312B1A2F"/>
    <w:rsid w:val="31C53C32"/>
    <w:rsid w:val="322546D1"/>
    <w:rsid w:val="325F4087"/>
    <w:rsid w:val="32780CA4"/>
    <w:rsid w:val="33492641"/>
    <w:rsid w:val="342F3231"/>
    <w:rsid w:val="35C778E0"/>
    <w:rsid w:val="35FF3446"/>
    <w:rsid w:val="3699743B"/>
    <w:rsid w:val="36F020EC"/>
    <w:rsid w:val="37702892"/>
    <w:rsid w:val="37AB38CA"/>
    <w:rsid w:val="384B29B7"/>
    <w:rsid w:val="3AC0768C"/>
    <w:rsid w:val="3AC53FE9"/>
    <w:rsid w:val="3B3630DF"/>
    <w:rsid w:val="3C6D73A0"/>
    <w:rsid w:val="3C8F5568"/>
    <w:rsid w:val="3F1B5FEF"/>
    <w:rsid w:val="4105229D"/>
    <w:rsid w:val="4153709A"/>
    <w:rsid w:val="427712FC"/>
    <w:rsid w:val="43134D98"/>
    <w:rsid w:val="43BD6E5F"/>
    <w:rsid w:val="482F7BFF"/>
    <w:rsid w:val="48313978"/>
    <w:rsid w:val="48897310"/>
    <w:rsid w:val="48E50C36"/>
    <w:rsid w:val="48E56510"/>
    <w:rsid w:val="499279B0"/>
    <w:rsid w:val="499C7517"/>
    <w:rsid w:val="4A31389A"/>
    <w:rsid w:val="4A791606"/>
    <w:rsid w:val="4B4C0AC8"/>
    <w:rsid w:val="4CF136D5"/>
    <w:rsid w:val="4D5325E2"/>
    <w:rsid w:val="4E1A397F"/>
    <w:rsid w:val="4E250F0D"/>
    <w:rsid w:val="4E9C732C"/>
    <w:rsid w:val="4EFD0A57"/>
    <w:rsid w:val="4F005E52"/>
    <w:rsid w:val="500656EA"/>
    <w:rsid w:val="505F76BB"/>
    <w:rsid w:val="51492123"/>
    <w:rsid w:val="51B33605"/>
    <w:rsid w:val="520F2153"/>
    <w:rsid w:val="52B21B59"/>
    <w:rsid w:val="52D5480B"/>
    <w:rsid w:val="53EC4BF7"/>
    <w:rsid w:val="53F35E59"/>
    <w:rsid w:val="549D0001"/>
    <w:rsid w:val="55260DC3"/>
    <w:rsid w:val="556A70BB"/>
    <w:rsid w:val="55AE2AAB"/>
    <w:rsid w:val="56051FA0"/>
    <w:rsid w:val="568923E9"/>
    <w:rsid w:val="56A31EE4"/>
    <w:rsid w:val="56C8194B"/>
    <w:rsid w:val="574D1E50"/>
    <w:rsid w:val="57E736D6"/>
    <w:rsid w:val="582B03E3"/>
    <w:rsid w:val="586E79D1"/>
    <w:rsid w:val="58A921CB"/>
    <w:rsid w:val="58F92290"/>
    <w:rsid w:val="595C637A"/>
    <w:rsid w:val="5A094754"/>
    <w:rsid w:val="5A5017CA"/>
    <w:rsid w:val="5C7D248A"/>
    <w:rsid w:val="5CB63FF4"/>
    <w:rsid w:val="5F2B10D3"/>
    <w:rsid w:val="60535CFF"/>
    <w:rsid w:val="618447FE"/>
    <w:rsid w:val="61B2122D"/>
    <w:rsid w:val="621C6FEF"/>
    <w:rsid w:val="625247BE"/>
    <w:rsid w:val="62CE0980"/>
    <w:rsid w:val="65235D47"/>
    <w:rsid w:val="653603C7"/>
    <w:rsid w:val="66DC0AFB"/>
    <w:rsid w:val="66F66060"/>
    <w:rsid w:val="67773E5A"/>
    <w:rsid w:val="679C2ADC"/>
    <w:rsid w:val="67B6759E"/>
    <w:rsid w:val="69180E67"/>
    <w:rsid w:val="6942558D"/>
    <w:rsid w:val="69634BC5"/>
    <w:rsid w:val="6AC10733"/>
    <w:rsid w:val="6B451364"/>
    <w:rsid w:val="6C5008E1"/>
    <w:rsid w:val="6DA22A9E"/>
    <w:rsid w:val="6DA700B4"/>
    <w:rsid w:val="6DD8201C"/>
    <w:rsid w:val="6DDC4468"/>
    <w:rsid w:val="6E054DDB"/>
    <w:rsid w:val="6E556F03"/>
    <w:rsid w:val="6E727F02"/>
    <w:rsid w:val="6EF8049C"/>
    <w:rsid w:val="6FF84BF7"/>
    <w:rsid w:val="705067E1"/>
    <w:rsid w:val="70626515"/>
    <w:rsid w:val="70D56CE6"/>
    <w:rsid w:val="71E21DDA"/>
    <w:rsid w:val="72C42EF6"/>
    <w:rsid w:val="733B4EB9"/>
    <w:rsid w:val="748E5B2A"/>
    <w:rsid w:val="75047B9A"/>
    <w:rsid w:val="75DE488F"/>
    <w:rsid w:val="760616F0"/>
    <w:rsid w:val="768A0296"/>
    <w:rsid w:val="768C42EB"/>
    <w:rsid w:val="7ACC0CFE"/>
    <w:rsid w:val="7ACF2DEC"/>
    <w:rsid w:val="7ADB139D"/>
    <w:rsid w:val="7CE7227B"/>
    <w:rsid w:val="7D676F18"/>
    <w:rsid w:val="7DB36601"/>
    <w:rsid w:val="7EF42A2E"/>
    <w:rsid w:val="7F872E4C"/>
    <w:rsid w:val="7FF1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4">
    <w:name w:val="index 5"/>
    <w:basedOn w:val="1"/>
    <w:next w:val="1"/>
    <w:qFormat/>
    <w:uiPriority w:val="99"/>
    <w:pPr>
      <w:ind w:left="1680"/>
    </w:pPr>
  </w:style>
  <w:style w:type="paragraph" w:styleId="5">
    <w:name w:val="Body Text"/>
    <w:basedOn w:val="1"/>
    <w:qFormat/>
    <w:uiPriority w:val="0"/>
    <w:pPr>
      <w:spacing w:after="120"/>
    </w:pPr>
  </w:style>
  <w:style w:type="paragraph" w:styleId="6">
    <w:name w:val="Body Text Indent"/>
    <w:basedOn w:val="1"/>
    <w:next w:val="5"/>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p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5"/>
    <w:next w:val="9"/>
    <w:qFormat/>
    <w:uiPriority w:val="0"/>
    <w:pPr>
      <w:tabs>
        <w:tab w:val="left" w:pos="720"/>
      </w:tabs>
      <w:spacing w:after="0" w:line="600" w:lineRule="exact"/>
      <w:ind w:firstLine="200" w:firstLineChars="200"/>
    </w:pPr>
    <w:rPr>
      <w:rFonts w:eastAsia="仿宋_GB2312"/>
      <w:sz w:val="24"/>
      <w:szCs w:val="32"/>
    </w:rPr>
  </w:style>
  <w:style w:type="paragraph" w:styleId="12">
    <w:name w:val="Body Text First Indent 2"/>
    <w:basedOn w:val="6"/>
    <w:next w:val="1"/>
    <w:qFormat/>
    <w:uiPriority w:val="99"/>
    <w:pPr>
      <w:ind w:left="0" w:leftChars="0" w:firstLine="420"/>
    </w:pPr>
    <w:rPr>
      <w:rFonts w:ascii="仿宋_GB2312" w:hAnsi="Calibri" w:eastAsia="宋体" w:cs="仿宋_GB2312"/>
      <w:szCs w:val="32"/>
    </w:rPr>
  </w:style>
  <w:style w:type="paragraph" w:customStyle="1" w:styleId="15">
    <w:name w:val="样式2"/>
    <w:basedOn w:val="1"/>
    <w:qFormat/>
    <w:uiPriority w:val="0"/>
    <w:pPr>
      <w:widowControl/>
      <w:shd w:val="clear" w:color="auto" w:fill="FFFFFF"/>
      <w:spacing w:before="100" w:beforeAutospacing="1" w:after="100" w:afterAutospacing="1"/>
      <w:ind w:left="562"/>
      <w:jc w:val="center"/>
    </w:pPr>
    <w:rPr>
      <w:rFonts w:ascii="宋体" w:hAnsi="宋体" w:eastAsia="宋体" w:cs="Times New Roman"/>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2023-09-15T02:19:00Z</dcterms:created>
  <dc:creator>Administrator</dc:creator>
  <cp:lastModifiedBy>梧桐@小十月</cp:lastModifiedBy>
  <cp:lastPrinted>2023-10-30T08:01:00Z</cp:lastPrinted>
  <dcterms:modified xsi:type="dcterms:W3CDTF">2023-12-04T07:38:01Z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60396A52F7CD4435A2A4D35C312FB705_13</vt:lpwstr>
  </property>
</Properties>
</file>