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万楼街道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  <w:bookmarkEnd w:id="0"/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</w:rPr>
      </w:pPr>
    </w:p>
    <w:tbl>
      <w:tblPr>
        <w:tblStyle w:val="7"/>
        <w:tblW w:w="132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735"/>
        <w:gridCol w:w="1440"/>
        <w:gridCol w:w="3030"/>
        <w:gridCol w:w="1766"/>
        <w:gridCol w:w="1080"/>
        <w:gridCol w:w="1320"/>
        <w:gridCol w:w="1114"/>
        <w:gridCol w:w="976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开展爱国卫生运动，整治社区环境卫生、劝导不文明行为等。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盘腾媛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每晚19:00-23:00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曾勇智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“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五四青年节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”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主题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活动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eastAsia="zh-CN"/>
              </w:rPr>
              <w:t>，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捡拾清除河道边的塑料袋、塑料瓶、枯枝等垃圾。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5月4日</w:t>
            </w:r>
          </w:p>
          <w:p>
            <w:pPr>
              <w:pStyle w:val="2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下午15：00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万楼青年码头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青年志愿服务队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盘腾媛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扶危济困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开展“全国助残日”志愿服务活动，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帮助残疾人家庭打扫卫生等。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扶贫帮困志愿服务队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周伟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13975205896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开展法律知识宣讲。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张理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18873289918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习近平新时代中国特色社会主义思想主题宣讲。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上午9：00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“庆五一、迎五四”志愿服务活动，开展卫生清扫、安全宣传、关爱劳动人民等活动。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4月28日下午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扶危济困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“我为群众办实事”实践活动。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5月5日下午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科技科普志愿服务活动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开展5.12全国防灾减灾日宣传活动。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5月12日下午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开展党的二十大精神宣讲。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5月16日上午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开展卫生保洁、创文宣传、劝导一切不文明行为。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5月19日下午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扶危济困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5.21全国助残日活动，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帮助残疾人家庭打扫卫生。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5月21日下午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满天星志愿服务队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粟 荡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13257324574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卫生保洁、创文宣传、劝导一切不文明行为。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5月26日下午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《习近平谈治国理政》第四卷。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5月29日上午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开展5.31世界无烟日宣传活动，通过发放宣传资料、劝导居民群众倡导绿色健康生活。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5月31日下午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“庆五一，迎五四”志愿服务活动。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5月4日下午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扶危济困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组织开展“全国助残日”志愿服务活动。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5月6日下午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行人过斑马线进行指引。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5月10日下午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对万楼新城小区楼道进行清扫。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5月12日下午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</w:rPr>
              <w:t>扶危济困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微心愿志愿服务活动。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5月15日下午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黄色帮扶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对辖区居民进行就业知识宣讲。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5月22日下午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开展“湖南为什么这样红”宣讲。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5月26日下午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开展万楼新城小区楼道清理。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5月29日下午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开展法律知识教育宣讲。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主要进行室内清扫。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在小区内开展义务巡逻。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下午18:00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在辖区内开展交通劝导。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主要进行室内清扫。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5月19日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消防安全检查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志愿服务活动，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主要进行消防通道、灭火器检查。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5月24日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世界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无烟日宣传活动。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5月30日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开展周五创建爱卫活动。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5月5日下午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卫生服务队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开展母亲节志愿活动。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5月12日上午9:00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青色成长服务队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开展周五创建爱卫活动。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5月12日下午15:00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扶危济困志愿服务活动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组织开展“全国助残日”志愿服务活动。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5月19日上午9:00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黄色帮扶服务队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开展周五创建爱卫活动。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5月19日下午15:00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学习《中国共产党党员教育管理条例》》。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5月26日上午9:00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0.5小时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学习《中国共产党基层组织选举工作条例》。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5月26日上午9:30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0.5小时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开展周五创建爱卫活动。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5月26日下午15:00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仿宋" w:hAnsi="Times New Roman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开展欢度“五一”劳动节志愿服务活动。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5月3日下午15:00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冯先进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开展故事分享会，分享关于母亲动人的故事，感恩母亲。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5月12日上午10:30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 在红星村辖区内开展环境卫生大扫除活动。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5月12日下午15:30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龙欣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微党课：开辟马克思主义中国化时代化新境界。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5月16日下午15:00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周兵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 在红星村辖区内开展环境卫生大扫除活动。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5月19日下午17:00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扶危济困志愿服务活动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开展我为群众办实事实践活动。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5月23日上午10:00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冯先进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微党课：加强人民当家作主制度保障。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5月25日上午10:00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周兵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开展“远离烟草 珍爱生命”宣传活动，呼吁村民远离烟草，珍爱生命。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5月31日下午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90分钟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18673210616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1B0342-F458-4EF9-A881-F812962123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4376E3-1BC9-4A3D-AE04-66704BCA8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6E37B09-E254-4B7E-9C9C-550C6C5ECE3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22D7481-575A-4323-88BC-CD760050F3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7BB9BB-6697-4AF3-9523-8C4E9C59A2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AD8549B-2B10-4116-A75E-D48DDEF44F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U1Zjk3OGVhNzBhYTg2Zjg1OGRmYmYzYzRmMTgifQ=="/>
    <w:docVar w:name="KSO_WPS_MARK_KEY" w:val="446a5f90-e2cc-4b14-b379-cd4722f48a44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7803E8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2540B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263C63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E53F51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D47257"/>
    <w:rsid w:val="706245CF"/>
    <w:rsid w:val="72963087"/>
    <w:rsid w:val="739A7D73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83BDC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2695</Words>
  <Characters>3456</Characters>
  <Lines>4</Lines>
  <Paragraphs>5</Paragraphs>
  <TotalTime>3</TotalTime>
  <ScaleCrop>false</ScaleCrop>
  <LinksUpToDate>false</LinksUpToDate>
  <CharactersWithSpaces>3460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赵机灵</cp:lastModifiedBy>
  <cp:lastPrinted>2021-07-01T02:41:00Z</cp:lastPrinted>
  <dcterms:modified xsi:type="dcterms:W3CDTF">2023-04-27T01:52:46Z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235288942_btnclosed</vt:lpwstr>
  </property>
  <property fmtid="{D5CDD505-2E9C-101B-9397-08002B2CF9AE}" pid="4" name="ICV">
    <vt:lpwstr>A238D012E5244F85868283EECE66B621_13</vt:lpwstr>
  </property>
</Properties>
</file>