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val="en-US" w:eastAsia="zh-CN"/>
        </w:rPr>
        <w:t>云塘街道</w:t>
      </w:r>
      <w:r>
        <w:rPr>
          <w:rFonts w:hint="eastAsia" w:ascii="华文中宋" w:eastAsia="华文中宋"/>
          <w:b/>
          <w:bCs/>
          <w:sz w:val="32"/>
          <w:szCs w:val="32"/>
        </w:rPr>
        <w:t>新时代文明</w:t>
      </w:r>
      <w:r>
        <w:rPr>
          <w:rFonts w:hint="eastAsia" w:ascii="华文中宋" w:eastAsia="华文中宋"/>
          <w:b/>
          <w:bCs/>
          <w:sz w:val="32"/>
          <w:szCs w:val="32"/>
          <w:lang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3</w:t>
      </w:r>
      <w:r>
        <w:rPr>
          <w:rFonts w:hint="eastAsia" w:ascii="楷体" w:eastAsia="楷体"/>
          <w:b/>
          <w:bCs/>
          <w:sz w:val="24"/>
          <w:szCs w:val="24"/>
        </w:rPr>
        <w:t>年</w:t>
      </w:r>
      <w:r>
        <w:rPr>
          <w:rFonts w:hint="eastAsia" w:ascii="楷体" w:eastAsia="楷体"/>
          <w:b/>
          <w:bCs/>
          <w:sz w:val="24"/>
          <w:szCs w:val="24"/>
          <w:lang w:val="en-US" w:eastAsia="zh-CN"/>
        </w:rPr>
        <w:t>2</w:t>
      </w:r>
      <w:r>
        <w:rPr>
          <w:rFonts w:hint="eastAsia" w:ascii="楷体" w:eastAsia="楷体"/>
          <w:b/>
          <w:bCs/>
          <w:sz w:val="24"/>
          <w:szCs w:val="24"/>
        </w:rPr>
        <w:t>月）</w:t>
      </w:r>
    </w:p>
    <w:tbl>
      <w:tblPr>
        <w:tblStyle w:val="8"/>
        <w:tblW w:w="14141"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1"/>
        <w:gridCol w:w="952"/>
        <w:gridCol w:w="1464"/>
        <w:gridCol w:w="2667"/>
        <w:gridCol w:w="1628"/>
        <w:gridCol w:w="1359"/>
        <w:gridCol w:w="1513"/>
        <w:gridCol w:w="1141"/>
        <w:gridCol w:w="8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1933" w:type="dxa"/>
            <w:gridSpan w:val="2"/>
            <w:vMerge w:val="restart"/>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组织单位</w:t>
            </w:r>
          </w:p>
        </w:tc>
        <w:tc>
          <w:tcPr>
            <w:tcW w:w="1464"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活动名称</w:t>
            </w:r>
          </w:p>
        </w:tc>
        <w:tc>
          <w:tcPr>
            <w:tcW w:w="2667"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简要内容（30字以内）</w:t>
            </w:r>
          </w:p>
        </w:tc>
        <w:tc>
          <w:tcPr>
            <w:tcW w:w="1628"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活动时间</w:t>
            </w:r>
          </w:p>
        </w:tc>
        <w:tc>
          <w:tcPr>
            <w:tcW w:w="1359"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活动地点</w:t>
            </w:r>
          </w:p>
        </w:tc>
        <w:tc>
          <w:tcPr>
            <w:tcW w:w="15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活动队伍</w:t>
            </w:r>
          </w:p>
        </w:tc>
        <w:tc>
          <w:tcPr>
            <w:tcW w:w="114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活动时长</w:t>
            </w:r>
          </w:p>
        </w:tc>
        <w:tc>
          <w:tcPr>
            <w:tcW w:w="897"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联系人</w:t>
            </w:r>
          </w:p>
        </w:tc>
        <w:tc>
          <w:tcPr>
            <w:tcW w:w="1539"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933" w:type="dxa"/>
            <w:gridSpan w:val="2"/>
            <w:vMerge w:val="continue"/>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1464" w:type="dxa"/>
            <w:vMerge w:val="continue"/>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2667" w:type="dxa"/>
            <w:vMerge w:val="continue"/>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1628" w:type="dxa"/>
            <w:vMerge w:val="continue"/>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1359" w:type="dxa"/>
            <w:vMerge w:val="continue"/>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1513" w:type="dxa"/>
            <w:vMerge w:val="continue"/>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1141" w:type="dxa"/>
            <w:vMerge w:val="continue"/>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897" w:type="dxa"/>
            <w:vMerge w:val="continue"/>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1539" w:type="dxa"/>
            <w:vMerge w:val="continue"/>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981" w:type="dxa"/>
            <w:vMerge w:val="restart"/>
            <w:shd w:val="clear" w:color="auto" w:fill="auto"/>
            <w:vAlign w:val="center"/>
          </w:tcPr>
          <w:p>
            <w:pPr>
              <w:jc w:val="center"/>
              <w:rPr>
                <w:rFonts w:hint="eastAsia" w:ascii="仿宋_GB2312" w:hAnsi="仿宋_GB2312" w:eastAsia="仿宋_GB2312" w:cs="仿宋_GB2312"/>
                <w:b/>
                <w:bCs/>
                <w:i w:val="0"/>
                <w:iCs w:val="0"/>
                <w:color w:val="000000"/>
                <w:sz w:val="22"/>
                <w:szCs w:val="22"/>
                <w:u w:val="none"/>
                <w:lang w:val="en-US" w:eastAsia="zh-CN"/>
              </w:rPr>
            </w:pPr>
            <w:r>
              <w:rPr>
                <w:rFonts w:hint="eastAsia" w:ascii="仿宋_GB2312" w:hAnsi="仿宋_GB2312" w:eastAsia="仿宋_GB2312" w:cs="仿宋_GB2312"/>
                <w:b/>
                <w:bCs/>
                <w:i w:val="0"/>
                <w:iCs w:val="0"/>
                <w:color w:val="000000"/>
                <w:sz w:val="22"/>
                <w:szCs w:val="22"/>
                <w:u w:val="none"/>
                <w:lang w:val="en-US" w:eastAsia="zh-CN"/>
              </w:rPr>
              <w:t>所</w:t>
            </w:r>
          </w:p>
        </w:tc>
        <w:tc>
          <w:tcPr>
            <w:tcW w:w="952"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云塘街道新时代文明实践所</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元宵节猜灯谜吃元宵活动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组织辖区儿童及家长开展猜灯谜活动，为辖区独居孤寡老人送元宵</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2月3日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15:00-17:00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繁城社区院内</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谭银</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58262364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6"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文明实践树新风，我是雷锋志愿者活动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组织辖区儿童及家长开展学雷锋活动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2月6日至15日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全天</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繁城社区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谭银</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58262364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9"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志愿者义务巡逻活动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每天在辖区各背街小巷进行巡查</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每晚18:00-20:00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繁城社区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平安建设志愿服务队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谭银</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58262364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9"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“爱我社区 爱我家园”白色垃圾清理活动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组织志愿者约10人开展白色垃圾清理活动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2月10日15:00-17:00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繁城社区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环境保护志愿服务队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谭银</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58262364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4" w:hRule="atLeast"/>
        </w:trPr>
        <w:tc>
          <w:tcPr>
            <w:tcW w:w="981" w:type="dxa"/>
            <w:vMerge w:val="restart"/>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sz w:val="22"/>
                <w:szCs w:val="22"/>
                <w:u w:val="none"/>
                <w:lang w:val="en-US" w:eastAsia="zh-CN"/>
              </w:rPr>
              <w:t>所</w:t>
            </w:r>
          </w:p>
        </w:tc>
        <w:tc>
          <w:tcPr>
            <w:tcW w:w="952"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云塘街道新时代文明实践所</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“环保我先行”环保知识讲座</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组织辖区儿童青少年及家长开展“环保我先行”环保知识讲座</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2月16日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14：30-17：30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繁城社区会议室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谭银</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58262364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爱国卫生运动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组织联点单位和志愿者一起开展爱国卫生运动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2月17日15:00-16:00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繁城社区会议室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谭银</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58262364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组织开展“书香雨湖”全民阅读活动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开展专题演讲、经典诵读、阅读分享、知识竞赛、家庭阅读、读书分享会等丰富形式的“书香雨湖”全民阅读活动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2月24日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14：30-17：30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繁城社区会议室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谭银</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58262364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3"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“习近平新时代中国特色社会主义思想”主题宣讲</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组织社区党员、群众开展二十大精神宣讲</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2月27日9：00-10：00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繁城社区会议室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谭银</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58262364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1" w:hRule="atLeast"/>
        </w:trPr>
        <w:tc>
          <w:tcPr>
            <w:tcW w:w="981" w:type="dxa"/>
            <w:shd w:val="clear" w:color="auto" w:fill="auto"/>
            <w:vAlign w:val="center"/>
          </w:tcPr>
          <w:p>
            <w:pPr>
              <w:jc w:val="center"/>
              <w:rPr>
                <w:rFonts w:hint="eastAsia" w:ascii="仿宋_GB2312" w:hAnsi="仿宋_GB2312" w:eastAsia="仿宋_GB2312" w:cs="仿宋_GB2312"/>
                <w:b/>
                <w:bCs/>
                <w:i w:val="0"/>
                <w:iCs w:val="0"/>
                <w:color w:val="000000"/>
                <w:sz w:val="22"/>
                <w:szCs w:val="22"/>
                <w:u w:val="none"/>
                <w:lang w:val="en-US" w:eastAsia="zh-CN"/>
              </w:rPr>
            </w:pPr>
            <w:r>
              <w:rPr>
                <w:rFonts w:hint="eastAsia" w:ascii="仿宋_GB2312" w:hAnsi="仿宋_GB2312" w:eastAsia="仿宋_GB2312" w:cs="仿宋_GB2312"/>
                <w:b/>
                <w:bCs/>
                <w:i w:val="0"/>
                <w:iCs w:val="0"/>
                <w:color w:val="000000"/>
                <w:sz w:val="22"/>
                <w:szCs w:val="22"/>
                <w:u w:val="none"/>
                <w:lang w:val="en-US" w:eastAsia="zh-CN"/>
              </w:rPr>
              <w:t>站</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宣传党的二十大精神</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2月1日15:00-17:00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雪园社区二楼理论宣讲室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黄英</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13607324469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restart"/>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b/>
                <w:bCs/>
                <w:i w:val="0"/>
                <w:iCs w:val="0"/>
                <w:color w:val="000000"/>
                <w:sz w:val="22"/>
                <w:szCs w:val="22"/>
                <w:u w:val="none"/>
                <w:lang w:val="en-US" w:eastAsia="zh-CN"/>
              </w:rPr>
              <w:t>站</w:t>
            </w:r>
          </w:p>
        </w:tc>
        <w:tc>
          <w:tcPr>
            <w:tcW w:w="952"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“学校放假，社会开学”</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组织未成年人开展社区志愿服务活动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2月3日15:00-17:00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吴建军</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13875228595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“我们的节日·元宵节”活动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在社区长者饭堂开展庆元宵吃汤圆活动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2月5日11:00-12:00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雪园社区长者饭堂</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邻里守望志愿服务队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赵紫微</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13975260404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垃圾分类宣传活动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全面推行垃圾分类，推进环保设施向公众开放。</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2月10日15:00-17:00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雪园社区前坪</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环境保护志愿服务队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吴建军</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13875228595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《湘潭市文明行为促进条例》宣传</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“礼让斑马线、安全文明行”志愿劝导活动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2月14日15:00-17:00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雪园社区辖区路口</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吴建军</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13875228595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1"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爱卫活动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组织联点单位和志愿者一起开展爱国卫生运动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2月17日15:00-17:00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环境保护志愿服务队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吴建军</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13875228595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组织开展“习近平新时代中国特色社会主义思想”主题宣讲</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2月24日15:00-17:00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雪园社区二楼理论宣讲室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黄英</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13607324469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“书香雨湖”全民阅读</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在社区阅读室开展阅读分享会</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12月30日15:00-17:00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雪园社区阅读室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黄敏</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18373259909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9" w:hRule="atLeast"/>
        </w:trPr>
        <w:tc>
          <w:tcPr>
            <w:tcW w:w="981" w:type="dxa"/>
            <w:vMerge w:val="continue"/>
            <w:tcBorders/>
            <w:shd w:val="clear" w:color="auto" w:fill="auto"/>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p>
        </w:tc>
        <w:tc>
          <w:tcPr>
            <w:tcW w:w="95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繁城社区新时代文明实践站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元宵节猜灯谜吃元宵活动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组织辖区儿童及家长开展猜灯谜活动，为辖区独居孤寡老人送元宵</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2月3日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15:00-17:00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社区院内</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“红背心帮帮团”志愿服务队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15367425898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站</w:t>
            </w:r>
          </w:p>
        </w:tc>
        <w:tc>
          <w:tcPr>
            <w:tcW w:w="952"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繁城社区新时代文明实践站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文明实践树新风，我是雷锋志愿者活动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组织辖区儿童及家长开展学雷锋活动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2月6日至15日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全天</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“红背心帮帮团”志愿服务队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15367425898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志愿者义务巡逻活动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每天在辖区各背街小巷进行巡查</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晚上18:00-20:00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“平安号”志愿服务队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15367425898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“爱我社区 爱我家园”白色垃圾清理活动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组织志愿者约10人开展白色垃圾清理活动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2月10日15:00-17:00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“红背心帮帮团”志愿服务队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15367425898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“环保我先行”环保知识讲座</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组织辖区儿童青少年及家长开展“环保我先行”环保知识讲座</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2月16日14：30-17：30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“红韵香樟”宣讲团</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15367425898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爱国卫生运动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组织联点单位和志愿者一起开展爱国卫生运动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2月17日15:00-16:00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“红背心帮帮团”志愿服务队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15367425898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9"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组织开展“书香雨湖”全民阅读活动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开展专题演讲、经典诵读、阅读分享、知识竞赛、家庭阅读、读书分享会等丰富形式的“书香雨湖”全民阅读活动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2月24日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14：30-17：30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“红背心帮帮团”志愿服务队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15367425898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0" w:hRule="atLeast"/>
        </w:trPr>
        <w:tc>
          <w:tcPr>
            <w:tcW w:w="98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站</w:t>
            </w:r>
          </w:p>
        </w:tc>
        <w:tc>
          <w:tcPr>
            <w:tcW w:w="95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繁城社区新时代文明实践站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“习近平新时代中国特色社会主义思想”主题宣讲</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组织社区党员、群众开展二十大精神宣讲</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2月27日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“红韵香樟”宣讲团</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15367425898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52"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“我们的节日·元宵节”</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组织开展“我们的节日·元宵节”活动，传承中华传统文化</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2月3日9:00-10:00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火车站社区二楼会议室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蔡娟</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17352642001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开展“学校放假  社会开学”活动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组织开展未成年志愿服务，培养未成年人的先锋意识</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2月7日9:00-10:00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火车站社区二楼会议室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蔡娟</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17352642001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开展“四季同行·我是志愿者我来帮”志愿服务活动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此次活动以志愿服务为主要形式，以新时代文明实践中心为主要阵地，着力打造四季学雷锋志愿服务品牌</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2月10日9:00-10:01</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火车站社区二楼会议室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蔡娟</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17352642001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学习领会党的二十大精神</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学习《党的二十大报告学习辅导百问》全面准确领会党的二十大精神</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2月13日9:00-10:00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火车站社区二楼会议室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蔡娟</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17352642001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5" w:hRule="atLeast"/>
        </w:trPr>
        <w:tc>
          <w:tcPr>
            <w:tcW w:w="981" w:type="dxa"/>
            <w:vMerge w:val="restart"/>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站</w:t>
            </w:r>
          </w:p>
        </w:tc>
        <w:tc>
          <w:tcPr>
            <w:tcW w:w="952" w:type="dxa"/>
            <w:vMerge w:val="restart"/>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对开放式小区开展卫生大扫除</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志愿者在开放式小区开展卫生大扫除</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2月16日9:00-10:00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火车站社区党员活动室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120分钟</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蔡娟</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17352642001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对辖区背街小巷开展巡逻</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对辖区背街小巷开展巡逻</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2月20日9:00-10:00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120分钟</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蔡娟</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17352642001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952"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开展理论政策宣讲活动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湘潭市党的理论政策宣讲员进行宣讲</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2月20日9:00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不定</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蔡娟</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17352642001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“我们的节日·元宵节”</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组织开展“我们的节日·元宵节”活动，进一步挖掘传统节日的文化内涵，丰富节日生活。</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2月3日9:00-10:00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刘芙蓉</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17773227905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开展“学校放假，社会开学”活动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组织开展未成年志愿服务，培养未成年人的先锋意识</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2月7日9:00-10:00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刘芙蓉</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17773227905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开展“四季同行·我是志愿者我来帮”志愿服务活动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以志愿服务为主要形式，以新时代文明实践中心为主要阵地，着力打造四季学雷锋志愿服务品牌</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2月10日9:00-10:01</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刘芙蓉</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17773227905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站</w:t>
            </w:r>
          </w:p>
        </w:tc>
        <w:tc>
          <w:tcPr>
            <w:tcW w:w="952"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学习领会党的二十大精神</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学习《党的二十大报告学习辅导百问》全面准确领会党的二十大精神</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2月13日9:00-10:00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刘芙蓉</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17773227905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对开放式小区开展卫生大扫除</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志愿者在开放式小区开展卫生大扫除</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2月16日9:00-10:00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万新社区党员活动室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刘芙蓉</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17773227905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0" w:hRule="atLeast"/>
        </w:trPr>
        <w:tc>
          <w:tcPr>
            <w:tcW w:w="981" w:type="dxa"/>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对辖区背街小巷开展巡逻</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对辖区背街小巷开展巡逻</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2月20日9:00-10:00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刘芙蓉</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17773227905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开展理论政策宣讲活动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湘潭市党的理论政策宣讲员进行宣讲</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2月24日-20日</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不定</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刘芙蓉</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17773227905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6" w:hRule="atLeast"/>
        </w:trPr>
        <w:tc>
          <w:tcPr>
            <w:tcW w:w="981" w:type="dxa"/>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“我们的节日·元宵节”</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组织开展“我们的节日·元宵节”活动，传承中华传统文化，丰富节日生活。</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2月3日9:00-10:00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刘芙蓉</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17773227905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restart"/>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站</w:t>
            </w:r>
          </w:p>
        </w:tc>
        <w:tc>
          <w:tcPr>
            <w:tcW w:w="952"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深入学习宣传贯彻习近平新时代中国特色社会主义思想和党的二十大精神</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组织群众性宣传教育活动，倡导文明健康的良好风尚</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2月1日15:00-16:00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杨靓</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17373209826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开展“我们的节日·元宵节”活动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传承中华传统文化、弘扬爱国精神，引导广大群众在活动中增强爱国意识、传承节礼节俗、丰富节日生活</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2月3日15:00-16:00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杨靓</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17373209826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学校放假 社会开学</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充分发挥区域内未成年人校外活动场所重要作用，组织开展爱国卫生运动，为辖区无物业小区义务清扫</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2月7日15:00-16:30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杨靓</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17373209826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开展“书香雨湖”全民阅读活动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开展阅读分享、家庭阅读、读书分享会等丰富形式的“书香雨湖”全民阅读活动</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2月10日15:00-16:00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杨靓</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17373209826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矛盾纠纷调解志愿服务</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通过巡逻走访，听取居民群众意见，了解居民急难问题，及时处置</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2月13日19:00-20:30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杉树巷社区辖区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杨靓</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17373209826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restart"/>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站</w:t>
            </w:r>
          </w:p>
        </w:tc>
        <w:tc>
          <w:tcPr>
            <w:tcW w:w="952"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环境保护宣传志愿服务活动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环境保护宣传行动，增强居民保护环境意识</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2月17日15:00-16:00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杉树巷社区辖区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杨靓</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17373209826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1"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倡导社区志愿者大力开展志愿者服务活动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关爱困难人员，新春伊始开展对待业人员送岗位、送技术，开展一对一帮扶，为他们解决实际困难</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2月22日15:00-17:00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杉树巷社区辖区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杨靓</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17373209826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组织开展理论政策宣讲活动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开展党的二十大精神、“道德模范、身边好人先进事迹”</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2月24日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9：00-10:30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杉树巷社区辖区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杨靓</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17373209827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开展理论政策宣讲活动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湘潭市党的理论政策宣讲员进行宣讲</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2月1日9：00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公园社区二楼会议室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不定</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胡银飞</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17773259900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“我们的节日·元宵节”</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组织开展“我们的节日·元宵节”活动，引导广大群众在活动中增强爱国意识、传承节礼节俗、丰富节日生活</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2月3日9:00-10:00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公园社区二楼会议室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胡银飞</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17773259900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开展“学校放假  社会开学”活动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组织开展未成年志愿服务，培养未成年人的先锋意识</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2月7日9:00-10:00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公园社区二楼会议室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胡银飞</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17773259900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restart"/>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bookmarkStart w:id="0" w:name="_GoBack" w:colFirst="1" w:colLast="1"/>
            <w:r>
              <w:rPr>
                <w:rFonts w:hint="eastAsia" w:ascii="仿宋_GB2312" w:hAnsi="仿宋_GB2312" w:eastAsia="仿宋_GB2312" w:cs="仿宋_GB2312"/>
                <w:b/>
                <w:bCs/>
                <w:i w:val="0"/>
                <w:iCs w:val="0"/>
                <w:color w:val="000000"/>
                <w:kern w:val="0"/>
                <w:sz w:val="22"/>
                <w:szCs w:val="22"/>
                <w:u w:val="none"/>
                <w:lang w:val="en-US" w:eastAsia="zh-CN" w:bidi="ar"/>
              </w:rPr>
              <w:t>站</w:t>
            </w:r>
          </w:p>
        </w:tc>
        <w:tc>
          <w:tcPr>
            <w:tcW w:w="952"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w:t>
            </w: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开展“四季同行·我是志愿者我来帮”志愿服务活动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着力打造四季学雷锋志愿服务品牌</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2月10日9:00-10:01</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公园社区二楼会议室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胡银飞</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17773259900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学习领会党的二十大精神</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学习《党的二十大报告学习辅导百问》全面准确领会党的二十大精神</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2月13日9:00-10:00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公园社区二楼会议室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胡银飞</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17773259900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对开放式小区开展卫生大扫除</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志愿者在开放式小区开展卫生大扫除</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2月16日9:00-10:00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公园社区党员活动室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胡银飞</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17773259900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对辖区背街小巷开展巡逻</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对辖区背街小巷开展巡逻</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2月20日9:00-10:00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胡银飞</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17773259900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1"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952" w:type="dxa"/>
            <w:vMerge w:val="continue"/>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6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开展理论政策宣讲活动</w:t>
            </w:r>
          </w:p>
        </w:tc>
        <w:tc>
          <w:tcPr>
            <w:tcW w:w="266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湘潭市党的理论政策宣讲员进行宣讲</w:t>
            </w:r>
          </w:p>
        </w:tc>
        <w:tc>
          <w:tcPr>
            <w:tcW w:w="162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2月1日9：00</w:t>
            </w:r>
          </w:p>
        </w:tc>
        <w:tc>
          <w:tcPr>
            <w:tcW w:w="13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公园社区二楼会议室</w:t>
            </w:r>
          </w:p>
        </w:tc>
        <w:tc>
          <w:tcPr>
            <w:tcW w:w="151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公园社区新时代文明实践站志愿服务队</w:t>
            </w:r>
          </w:p>
        </w:tc>
        <w:tc>
          <w:tcPr>
            <w:tcW w:w="114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不定</w:t>
            </w:r>
          </w:p>
        </w:tc>
        <w:tc>
          <w:tcPr>
            <w:tcW w:w="89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胡银飞</w:t>
            </w:r>
          </w:p>
        </w:tc>
        <w:tc>
          <w:tcPr>
            <w:tcW w:w="153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17773259900</w:t>
            </w:r>
          </w:p>
        </w:tc>
      </w:tr>
    </w:tbl>
    <w:p>
      <w:pPr>
        <w:jc w:val="center"/>
      </w:pPr>
    </w:p>
    <w:sectPr>
      <w:pgSz w:w="16838" w:h="11906" w:orient="landscape"/>
      <w:pgMar w:top="2098"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YmZmZjM5YWIxYzFlOTlhN2QzZDAyMzUzOTBmNjAwMzcifQ=="/>
  </w:docVars>
  <w:rsids>
    <w:rsidRoot w:val="004B5032"/>
    <w:rsid w:val="002F7847"/>
    <w:rsid w:val="004B5032"/>
    <w:rsid w:val="004D1C74"/>
    <w:rsid w:val="00616264"/>
    <w:rsid w:val="008C43E2"/>
    <w:rsid w:val="009B53E4"/>
    <w:rsid w:val="1D1F2F14"/>
    <w:rsid w:val="26D4206A"/>
    <w:rsid w:val="2D2D20A7"/>
    <w:rsid w:val="3BBE6E0C"/>
    <w:rsid w:val="46BA58D8"/>
    <w:rsid w:val="47752333"/>
    <w:rsid w:val="47ED3A0E"/>
    <w:rsid w:val="56241888"/>
    <w:rsid w:val="5E03235F"/>
    <w:rsid w:val="60C13131"/>
    <w:rsid w:val="65EB2F60"/>
    <w:rsid w:val="6A02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4924</Words>
  <Characters>5924</Characters>
  <Lines>3</Lines>
  <Paragraphs>1</Paragraphs>
  <TotalTime>2</TotalTime>
  <ScaleCrop>false</ScaleCrop>
  <LinksUpToDate>false</LinksUpToDate>
  <CharactersWithSpaces>5931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Tot ziens</cp:lastModifiedBy>
  <cp:lastPrinted>2023-01-29T08:49:00Z</cp:lastPrinted>
  <dcterms:modified xsi:type="dcterms:W3CDTF">2023-02-02T03:06:12Z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C2193BD1F27D4090A7572CEFC384D6BB</vt:lpwstr>
  </property>
</Properties>
</file>