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bCs/>
          <w:sz w:val="32"/>
          <w:szCs w:val="32"/>
        </w:rPr>
      </w:pPr>
      <w:r>
        <w:rPr>
          <w:rFonts w:hint="eastAsia" w:ascii="华文中宋" w:eastAsia="华文中宋"/>
          <w:b/>
          <w:bCs/>
          <w:sz w:val="32"/>
          <w:szCs w:val="32"/>
          <w:lang w:val="en-US" w:eastAsia="zh-CN"/>
        </w:rPr>
        <w:t>鹤岭镇</w:t>
      </w:r>
      <w:r>
        <w:rPr>
          <w:rFonts w:hint="eastAsia" w:ascii="华文中宋" w:eastAsia="华文中宋"/>
          <w:b/>
          <w:bCs/>
          <w:sz w:val="32"/>
          <w:szCs w:val="32"/>
        </w:rPr>
        <w:t>新时代文明实践</w:t>
      </w:r>
      <w:r>
        <w:rPr>
          <w:rFonts w:hint="eastAsia" w:ascii="华文中宋" w:eastAsia="华文中宋"/>
          <w:b/>
          <w:bCs/>
          <w:sz w:val="32"/>
          <w:szCs w:val="32"/>
          <w:lang w:val="en-US" w:eastAsia="zh-CN"/>
        </w:rPr>
        <w:t>所</w:t>
      </w:r>
      <w:r>
        <w:rPr>
          <w:rFonts w:hint="eastAsia" w:ascii="华文中宋" w:eastAsia="华文中宋"/>
          <w:b/>
          <w:bCs/>
          <w:sz w:val="32"/>
          <w:szCs w:val="32"/>
        </w:rPr>
        <w:t>活动安排表</w:t>
      </w:r>
    </w:p>
    <w:p>
      <w:pPr>
        <w:jc w:val="center"/>
        <w:rPr>
          <w:rFonts w:ascii="楷体" w:eastAsia="楷体"/>
          <w:b/>
          <w:bCs/>
          <w:sz w:val="24"/>
          <w:szCs w:val="24"/>
        </w:rPr>
      </w:pPr>
      <w:r>
        <w:rPr>
          <w:rFonts w:hint="eastAsia" w:ascii="楷体" w:eastAsia="楷体"/>
          <w:b/>
          <w:bCs/>
          <w:sz w:val="24"/>
          <w:szCs w:val="24"/>
        </w:rPr>
        <w:t>（2022年</w:t>
      </w:r>
      <w:r>
        <w:rPr>
          <w:rFonts w:hint="eastAsia" w:ascii="楷体" w:eastAsia="楷体"/>
          <w:b/>
          <w:bCs/>
          <w:sz w:val="24"/>
          <w:szCs w:val="24"/>
          <w:lang w:val="en-US" w:eastAsia="zh-CN"/>
        </w:rPr>
        <w:t>12</w:t>
      </w:r>
      <w:r>
        <w:rPr>
          <w:rFonts w:hint="eastAsia" w:ascii="楷体" w:eastAsia="楷体"/>
          <w:b/>
          <w:bCs/>
          <w:sz w:val="24"/>
          <w:szCs w:val="24"/>
        </w:rPr>
        <w:t>月）</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3"/>
        <w:gridCol w:w="1204"/>
        <w:gridCol w:w="1511"/>
        <w:gridCol w:w="1959"/>
        <w:gridCol w:w="1231"/>
        <w:gridCol w:w="1231"/>
        <w:gridCol w:w="1603"/>
        <w:gridCol w:w="1195"/>
        <w:gridCol w:w="1195"/>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38" w:type="pct"/>
            <w:gridSpan w:val="2"/>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组织单位</w:t>
            </w:r>
          </w:p>
        </w:tc>
        <w:tc>
          <w:tcPr>
            <w:tcW w:w="561" w:type="pc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活动名称</w:t>
            </w:r>
          </w:p>
        </w:tc>
        <w:tc>
          <w:tcPr>
            <w:tcW w:w="728" w:type="pc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简要内容（30字以内）</w:t>
            </w:r>
          </w:p>
        </w:tc>
        <w:tc>
          <w:tcPr>
            <w:tcW w:w="457" w:type="pc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活动时间</w:t>
            </w:r>
          </w:p>
        </w:tc>
        <w:tc>
          <w:tcPr>
            <w:tcW w:w="457" w:type="pc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活动地点</w:t>
            </w:r>
          </w:p>
        </w:tc>
        <w:tc>
          <w:tcPr>
            <w:tcW w:w="595" w:type="pc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活动队伍</w:t>
            </w:r>
          </w:p>
        </w:tc>
        <w:tc>
          <w:tcPr>
            <w:tcW w:w="444" w:type="pc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活动时长</w:t>
            </w:r>
          </w:p>
        </w:tc>
        <w:tc>
          <w:tcPr>
            <w:tcW w:w="444" w:type="pc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联系人</w:t>
            </w:r>
          </w:p>
        </w:tc>
        <w:tc>
          <w:tcPr>
            <w:tcW w:w="571" w:type="pct"/>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22"/>
                <w:szCs w:val="22"/>
                <w:u w:val="none"/>
              </w:rPr>
            </w:pPr>
            <w:r>
              <w:rPr>
                <w:rFonts w:hint="eastAsia" w:ascii="黑体" w:hAnsi="宋体" w:eastAsia="黑体" w:cs="黑体"/>
                <w:b/>
                <w:bCs/>
                <w:i w:val="0"/>
                <w:iCs w:val="0"/>
                <w:color w:val="000000"/>
                <w:kern w:val="0"/>
                <w:sz w:val="22"/>
                <w:szCs w:val="22"/>
                <w:u w:val="none"/>
                <w:lang w:val="en-US" w:eastAsia="zh-CN"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91" w:type="pct"/>
            <w:vMerge w:val="restart"/>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bookmarkStart w:id="1" w:name="_GoBack" w:colFirst="1" w:colLast="9"/>
            <w:r>
              <w:rPr>
                <w:rFonts w:hint="eastAsia" w:ascii="仿宋" w:hAnsi="仿宋" w:eastAsia="仿宋" w:cs="仿宋"/>
                <w:b/>
                <w:bCs/>
                <w:i w:val="0"/>
                <w:iCs w:val="0"/>
                <w:color w:val="000000"/>
                <w:kern w:val="0"/>
                <w:sz w:val="22"/>
                <w:szCs w:val="22"/>
                <w:u w:val="none"/>
                <w:lang w:val="en-US" w:eastAsia="zh-CN" w:bidi="ar"/>
              </w:rPr>
              <w:t>所</w:t>
            </w:r>
          </w:p>
        </w:tc>
        <w:tc>
          <w:tcPr>
            <w:tcW w:w="447" w:type="pct"/>
            <w:vMerge w:val="restart"/>
            <w:shd w:val="clear" w:color="auto" w:fill="auto"/>
            <w:vAlign w:val="center"/>
          </w:tcPr>
          <w:p>
            <w:pPr>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鹤岭镇新时代文明实践所</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理论政策宣讲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sz w:val="22"/>
                <w:szCs w:val="22"/>
                <w:u w:val="none"/>
                <w:lang w:val="en-US" w:eastAsia="zh-CN"/>
              </w:rPr>
              <w:t>“</w:t>
            </w:r>
            <w:bookmarkStart w:id="0" w:name="_Hlk117512199"/>
            <w:r>
              <w:rPr>
                <w:rFonts w:hint="eastAsia" w:ascii="仿宋_GB2312" w:hAnsi="仿宋_GB2312" w:eastAsia="仿宋_GB2312" w:cs="仿宋_GB2312"/>
                <w:i w:val="0"/>
                <w:iCs w:val="0"/>
                <w:color w:val="000000"/>
                <w:sz w:val="22"/>
                <w:szCs w:val="22"/>
                <w:u w:val="none"/>
                <w:lang w:val="en-US" w:eastAsia="zh-CN"/>
              </w:rPr>
              <w:t>党的二十大精神</w:t>
            </w:r>
            <w:bookmarkEnd w:id="0"/>
            <w:r>
              <w:rPr>
                <w:rFonts w:hint="eastAsia" w:ascii="仿宋_GB2312" w:hAnsi="仿宋_GB2312" w:eastAsia="仿宋_GB2312" w:cs="仿宋_GB2312"/>
                <w:i w:val="0"/>
                <w:iCs w:val="0"/>
                <w:color w:val="000000"/>
                <w:sz w:val="22"/>
                <w:szCs w:val="22"/>
                <w:u w:val="none"/>
                <w:lang w:val="en-US" w:eastAsia="zh-CN"/>
              </w:rPr>
              <w:t>”等理论政策宣讲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12月2日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2"/>
                <w:sz w:val="22"/>
                <w:szCs w:val="22"/>
                <w:u w:val="none"/>
                <w:lang w:val="en-US" w:eastAsia="zh-CN" w:bidi="ar-SA"/>
              </w:rPr>
              <w:t>理论宣讲队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周策睿</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291" w:type="pct"/>
            <w:vMerge w:val="continue"/>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扶贫帮困</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sz w:val="22"/>
                <w:szCs w:val="22"/>
                <w:u w:val="none"/>
                <w:lang w:val="en-US" w:eastAsia="zh-CN"/>
              </w:rPr>
              <w:t>“国际志愿人员日”下户扶贫帮困</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0"/>
                <w:szCs w:val="20"/>
                <w:u w:val="none"/>
                <w:lang w:val="en-US" w:eastAsia="zh-CN" w:bidi="ar"/>
              </w:rPr>
              <w:t>12月5日 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鹤岭镇</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文明风尚队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4小时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周策睿</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5" w:hRule="atLeast"/>
        </w:trPr>
        <w:tc>
          <w:tcPr>
            <w:tcW w:w="291" w:type="pct"/>
            <w:vMerge w:val="continue"/>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环境保护，清理白色垃圾</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eastAsia="zh-CN"/>
              </w:rPr>
            </w:pPr>
            <w:r>
              <w:rPr>
                <w:rFonts w:hint="eastAsia" w:ascii="仿宋_GB2312" w:hAnsi="仿宋_GB2312" w:eastAsia="仿宋_GB2312" w:cs="仿宋_GB2312"/>
                <w:i w:val="0"/>
                <w:iCs w:val="0"/>
                <w:color w:val="000000"/>
                <w:kern w:val="0"/>
                <w:sz w:val="22"/>
                <w:szCs w:val="22"/>
                <w:u w:val="none"/>
                <w:lang w:val="en-US" w:eastAsia="zh-CN" w:bidi="ar"/>
              </w:rPr>
              <w:t>对辖区内的白色垃圾进行清理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lang w:val="en-US" w:eastAsia="zh-CN"/>
              </w:rPr>
            </w:pPr>
            <w:r>
              <w:rPr>
                <w:rFonts w:hint="eastAsia" w:ascii="仿宋_GB2312" w:hAnsi="仿宋_GB2312" w:eastAsia="仿宋_GB2312" w:cs="仿宋_GB2312"/>
                <w:i w:val="0"/>
                <w:iCs w:val="0"/>
                <w:color w:val="000000"/>
                <w:kern w:val="0"/>
                <w:sz w:val="20"/>
                <w:szCs w:val="20"/>
                <w:u w:val="none"/>
                <w:lang w:val="en-US" w:eastAsia="zh-CN" w:bidi="ar"/>
              </w:rPr>
              <w:t>12月7日 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鹤岭镇</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sz w:val="22"/>
                <w:szCs w:val="22"/>
                <w:u w:val="none"/>
                <w:lang w:eastAsia="zh-CN"/>
              </w:rPr>
              <w:t>卫生环保队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周策睿</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文明风尚季</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组织开展“四季同行·我是志愿者我来帮”志愿服务活动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鹤岭镇</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周策睿</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2" w:hRule="atLeast"/>
        </w:trPr>
        <w:tc>
          <w:tcPr>
            <w:tcW w:w="291" w:type="pct"/>
            <w:vMerge w:val="continue"/>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“党的二十大精神”等理论政策宣讲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周策睿</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15084905921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4" w:hRule="atLeast"/>
        </w:trPr>
        <w:tc>
          <w:tcPr>
            <w:tcW w:w="291" w:type="pct"/>
            <w:vMerge w:val="continue"/>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交通劝导</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组织开展“礼让斑马线、安全文明行”志愿劝导活动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12月26日 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鹤岭镇镇区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曾思颖</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18670959990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37" w:hRule="atLeast"/>
        </w:trPr>
        <w:tc>
          <w:tcPr>
            <w:tcW w:w="291" w:type="pct"/>
            <w:vMerge w:val="continue"/>
            <w:shd w:val="clear" w:color="auto" w:fill="auto"/>
            <w:vAlign w:val="center"/>
          </w:tcPr>
          <w:p>
            <w:pPr>
              <w:jc w:val="center"/>
              <w:rPr>
                <w:rFonts w:hint="eastAsia" w:ascii="仿宋" w:hAnsi="仿宋" w:eastAsia="仿宋" w:cs="仿宋"/>
                <w:b/>
                <w:bCs/>
                <w:i w:val="0"/>
                <w:iCs w:val="0"/>
                <w:color w:val="000000"/>
                <w:sz w:val="22"/>
                <w:szCs w:val="22"/>
                <w:u w:val="none"/>
              </w:rPr>
            </w:pPr>
          </w:p>
        </w:tc>
        <w:tc>
          <w:tcPr>
            <w:tcW w:w="447" w:type="pct"/>
            <w:vMerge w:val="continue"/>
            <w:shd w:val="clear" w:color="auto" w:fill="auto"/>
            <w:vAlign w:val="center"/>
          </w:tcPr>
          <w:p>
            <w:pPr>
              <w:jc w:val="center"/>
              <w:rPr>
                <w:rFonts w:hint="eastAsia" w:ascii="仿宋_GB2312" w:hAnsi="仿宋_GB2312" w:eastAsia="仿宋_GB2312" w:cs="仿宋_GB2312"/>
                <w:i w:val="0"/>
                <w:iCs w:val="0"/>
                <w:color w:val="000000"/>
                <w:sz w:val="22"/>
                <w:szCs w:val="22"/>
                <w:u w:val="none"/>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开展联点共建活动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开展“我为群众办实事”实践活动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鹤岭镇</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曾思颖</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18670959990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28" w:hRule="atLeast"/>
        </w:trPr>
        <w:tc>
          <w:tcPr>
            <w:tcW w:w="291" w:type="pct"/>
            <w:shd w:val="clear" w:color="auto" w:fill="auto"/>
            <w:vAlign w:val="center"/>
          </w:tcPr>
          <w:p>
            <w:pPr>
              <w:jc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所</w:t>
            </w:r>
          </w:p>
        </w:tc>
        <w:tc>
          <w:tcPr>
            <w:tcW w:w="447" w:type="pct"/>
            <w:shd w:val="clear" w:color="auto" w:fill="auto"/>
            <w:vAlign w:val="center"/>
          </w:tcPr>
          <w:p>
            <w:pPr>
              <w:jc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鹤岭镇新时代文明实践所</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庆元旦活动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开展庆元旦活动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鹤岭镇</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曾思颖</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18670959990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跃进社区新时代文明实践站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政策宣讲队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袁献</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13873288135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我是志愿者我来帮</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跃进社区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黄洋</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18674358179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法律援助志愿服务进社区</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12月12日上午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苏芬芬</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13084218430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疫情防控志愿服务</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跃进社区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黄洋</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18674358179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习近平法治思想专题讲座</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政策宣讲队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袁献</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13873288135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交通安全文明劝导</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跃进社区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陈国栋</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13973216994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禁毒知识讲座</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12月26日上午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政策宣讲队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张灿辉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13667423258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爱国卫生</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运动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跃进社区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谭波</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13207322751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0"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志愿巡逻</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组织志愿者进行夜间巡逻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12月每晚</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果沙社区新时代文明实践义务巡逻服务队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每日2小时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18673252102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环境保护，清理白色垃圾</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对辖区内的牛白色垃圾进行清理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果沙社区新时代文明实践环保志愿服务队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张辉燕</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理论宣讲-反电诈</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组织开展反电信诈骗宣传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12月4日 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果沙社区新时代文明实践理论宣讲志愿服务队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李莎</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15898545655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3"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联点共建活动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对辖区内绿化带楼道口进行清理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果沙社区新时代文明实践环保志愿服务队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张辉燕</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联点共建活动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对辖区内绿化带楼道口进行清理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果沙社区新时代文明实践环保志愿服务队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张辉燕</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联点干部政策宣讲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12月26日 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果沙社区新时代文明实践理论宣讲志愿服务队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贺永强</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18007320733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迎新年，庆元旦</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组织志愿者对辖区卫生死角进行清理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果沙社区新时代文明实践环保志愿服务队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张辉燕</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联点共建活动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对辖区内绿化带楼道口进行清理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 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果沙社区新时代文明实践环保志愿服务队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张辉燕</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17373218158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16"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红旗社区新时代文明实践站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世界艾滋病日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把防艾禁毒工作落到实处，为健康个人、健康家庭、健康中国站好岗、放好哨，把自己的社区建设的更美好。</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社区前坪</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医疗健身</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黄维</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18673260890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46"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世界残疾人日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促进人们对残疾问题的理解和动员人们支持维护残疾人的尊严、权利和幸福。</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社区前坪</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黄星光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16607325080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国际志愿人员日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为让更多人了解志愿者这一群体，自愿加入志愿者行列，社区主办以弘扬志愿精神为主题的活动，呼吁大家踊跃加入志愿者大家庭。</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鹤岭广场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翁黔军</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13873267467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世界足球日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值世界杯时期，呼吁大家看球不赌球，聚众不扎堆，理性看球。</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12月9日夜间</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文化文艺</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谭东武</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13873212402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西安事变纪念日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中华民族抗日时期的里程碑，标志着国共第二次合作、抗日民族统一战线初步形成。</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12月12日上午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社区三楼大会议室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杨桓</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13875254821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红旗社区新时代文明实践站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国家公祭日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警钟长鸣，勿忘国耻。国家公祭日是群众路线的生动体现，是对群众的尊重，也是对生命的敬畏。</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社区三楼大会议室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市民教育</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刘笑</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17726133122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文明一小步，社会一大步。让我们积极行动起来，从现在做起、从自我做起、从小事做起，做文明人、行文明路，让我们的社区更美丽和谐幸福。</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12月23日全天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社区辖区</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8小时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李湘</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19973218808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“党的二十大精神”理论政策宣讲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深入学习贯彻党的二十大精神，牢牢把握团结奋斗的时代要求，锚定目标不放松，不断开创事业发展新天地。</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社区三楼大会议室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杨桓</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13875254821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宣传艾滋病知识</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宣传艾滋病知识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黄金辉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世界残疾人日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下户宣传我是志愿者我来帮，为民办事事</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12月3日全天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刘立新</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15347322589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黄金辉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勿忘国耻，圆梦中华</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国家公祭日宣传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黄金辉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礼让斑马线、安全文明行</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开展文明交通劝导活动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12月18日全天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邓浩</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15898590002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道德模范、身边的好人好事</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黄金辉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爱国卫生运动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开展对村级道路卫生志愿活动，提升村庄环境</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12月24日全天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医疗健身志愿队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杨凤</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15197250252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卫生健康宣讲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开展疫情防控及卫生健康知识主题讲座</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晶鑫村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黄金辉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18207328459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 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黄大清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13467913837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国际志愿人员日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下户走访，帮助群众解决实际困难</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12月5日 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胡淑媛</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13517329274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环境卫生整治日活动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对辖区内房前屋后进行卫生大检查与清扫</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 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刘启军</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13873285968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“勿忘国耻，圆梦中华”主题宣讲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黄大清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13467913837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我为群众办实事</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对辖区内主干道沿线进行白色垃圾清除</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刘启军</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13873285968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“四季同行·我是志愿者我来帮”</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结合三级干部下网格，下户走访慰问</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胡淑媛</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13517329274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环境卫生整治日活动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对辖区内房前屋后进行卫生大检查与清扫</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刘启军</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13873285968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平安创建</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“心连心走基层，面对面解难题”下户走访</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12月27日上午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长安村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胡淑媛</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13517329274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卫生知识宣讲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世界艾滋病日宣传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杨其志</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人居环境整治</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对主干道路环境卫生开展整治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卫生环境</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黄伏满</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13789322916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礼让斑马线、安全文明行”志愿劝导活动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开展文明交通劝导活动，及时劝阻、纠正机动车不礼让行人</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杨其志</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“勿忘国耻，圆梦中华”国家公祭日宣传教育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杨其志</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我是志愿者我来帮</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四季同行·我是志愿者我来帮</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12月17日上午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乡村振兴</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黄雪姣</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13762242216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12月20日下午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杨其志</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深入爱国卫生运动，普及健康知识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12月24日下午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叶大光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13203208881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我为群众办实事</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心连心走基层、面对面解难题”活动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响塘村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杨其志</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13627328610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双泉村新时代文明实践站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村级主干道清扫</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支村两委、志愿者及保洁员进行村级主干道清扫</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双泉村区域内</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支村两委、志愿者、保洁员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付双</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“住户调查样本大轮换”下户走访活动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雨湖区统计局调查员开展“住户调查样本大轮换”走访活动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双泉村区域内</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雨湖区统计局调查员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付双</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双泉村新时代文明实践站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组织开展平安创建及疫情防控宣传活动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支村两委、党员、志愿者开展组织开展平安创建及疫情防控宣传活动。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双泉村区域内</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付双</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在新文明实践站开展理论政策宣讲，加强基层思想政治工作、学习传播科学理论精神。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12月12日下午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新时代文明实践站理论宣讲室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粟芝平</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18169316988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食品安全监督</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支村两委及志愿者对所有超市进行食品安全督查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12月17日上午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双泉村超市、集市</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付双</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低保、特困走访慰问</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支村两委、志愿者开展低保、特困走访慰问活动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双泉村区域内</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付双</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18773298658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村级主干道清扫</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支村两委、志愿者及保洁员进行村级主干道清扫</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双泉村区域内</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支村两委、志愿者、保洁员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彭细良</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18075859788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在新文明实践站开展理论政策宣讲，加强基层思想政治工作、学习传播科学理论精神。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12月26日下午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新时代文明实践站理论宣讲室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粟芝平</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18169316988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立新村新时代文明实践站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世界残疾人日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立新村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李敬怀</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18166198954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国际志愿人员日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帮助群众解决实困难</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立新村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黄佩连</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13786282276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立新村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杨建新</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13787427391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了解抗日战争历史，弘扬爱国精神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立新村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熊斌</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18173267555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护学岗</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志愿者护学</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立新村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刘韬</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13667426827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弘扬勤俭节约的优良传统</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立新村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黄佩连</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13786282276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立新村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熊斌</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18173267555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节前环境卫生大清扫整治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立新村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杨建新</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13787427391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8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世界残疾人日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姜利群</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国际志愿人员日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帮助群众解决实困难</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姜利群</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姜利群</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了解抗日战争历史，弘扬爱国精神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李献</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13875289939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护学岗</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志愿者护学</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姜利群</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0"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弘扬勤俭节约的优良传统</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姜利群</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李献</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13875289939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节前环境卫生大清扫整治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南谷村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姜利群</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17707425361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世界残疾人日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陶虎距</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13875252399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国际志愿人员日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帮助群众解决实困难</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陶虎距</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13875252399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杜玉春</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13975254346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了解抗日战争历史，弘扬爱国精神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陶虎距</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13875252399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护学岗</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志愿者护学</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杨子规</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19973214581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弘扬勤俭节约的优良传统</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杜玉春</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13975254346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陶虎距</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13875252399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节前环境卫生大清扫整治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群力村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杜玉春</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13975254346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世界残疾人日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杨立志</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13975295577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国际志愿人员日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帮助群众解决实困难</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徐聪</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13975285644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傅建存</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13986223049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了解抗日战争历史，弘扬爱国精神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李光荣</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18390209400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护学岗</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志愿者护学</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徐聪</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13975285644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弘扬勤俭节约的优良传统</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李光荣</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18390209400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李超群</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15873227437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节前环境卫生大清扫整治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双丰村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肖利君</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15973207134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向阳村新时代文明实践站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“关爱守护”宣传活动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村支两委、志愿者下户关爱残疾人，留守老人，热爱足球运动宣传。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12月03日下午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向阳村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黄伏良</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13187225170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“森林防火、疫情防控”宣传活动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村支两委、志愿者下户通过音频对村辖区范围内进行森林防火、禁止焚烧秸秆宣传、疫情防控、疫苗接种宣传。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 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向阳村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唐术其</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13762216598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“文明风尚”宣传</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支村两委、志愿者开展主题宣传教育志愿者服务活动，使广大群众进一步了解抗日战争历史，弘扬爱国精神，践行社会主义核心价值观激励广大群众为实现中华民族伟大复兴的中国梦而努力奋斗。</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12月12日上午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向阳村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李铁山</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6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向阳村新时代文明实践站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支村两委、党员在向阳村新文明实践站开展理论政策宣讲。加强基层对“党的二十大精神”思想政治工作、学习传播科学理论。</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12月14日下午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新时代文明实践站理论宣讲室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唐术其</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13762216598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宣传“平安诚信”主题活动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支村两委、党员、志愿者下户开展“反诈骗”并下载APP，森林防火，用火用电安全等宣传。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向阳村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宋萍</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15273229066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0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“两保”宣传活动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支村两委、志愿者下户宣传医疗、养老保险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向阳村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贺芳</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13627323575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1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“创文创卫”宣传活动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支村两委、志愿者下户对村级主干道和农户房前屋后环境卫生整治。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向阳村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李铁山</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13337329218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7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向阳村新时代文明实践站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支村两委、党员在向阳村新文明实践站开展理论政策宣讲。深入学习“党的二十大精神”论精神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新时代文明实践站理论宣讲室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宋萍</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15273229066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金侨村新时代文明实践站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世界残疾人日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金侨村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村支委、党员组长、志愿者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何建新</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13873298088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国际志愿人员日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帮助群众解决实困难</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金侨村新时代文明实践活动室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周胜文</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金侨村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村支委、党员组长、志愿者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吴艳辉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13786217094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了解抗日战争历史，弘扬爱国精神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金侨村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公益性岗位、志愿者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黄桂香</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13327328715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护学岗</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志愿者护学</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金侨村新时代文明实践活动室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周胜文</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文明风尚行动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弘扬勤俭节约的优良传统</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金侨村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村支委、党员组长、志愿者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谢建娥</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17352636567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学习“党的二十大精神”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金侨村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村支委、党员组长、志愿者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周胜文</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18973203286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79"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节前环境卫生大清扫整治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金侨村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公益性岗位、志愿者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黄桂香</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13327328715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云龙村新时代文明实践站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“森林防火、禁止焚烧秸秆”宣传活动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村支两委、志愿者通过音频对村辖区范围内进行森林防火、禁止焚烧秸秆宣传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周永聪</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15107323783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关爱残疾人活动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文明实践志愿队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周学红</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15173299024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人居环境整治</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村主干道清扫</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12月12日上午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支村委、在村党员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周映辉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13973261193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二十大理论政策宣讲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刘正良</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13873237012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“两保”宣传活动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下户宣传医疗、养老保险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新时代文明实践队志愿者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周学红</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15173299024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宣传反诈骗</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下载反诈APP及宣讲反诈知识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11月21日上午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下组</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周永聪</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15107323783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人居环境整治</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对主干道路环境卫生开展整治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12月24日上午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周映辉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13973261193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11月28日下午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杨成效</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15111396888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卫生知识宣讲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利用世界艾滋病日宣讲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刘检</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18874179782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关爱残疾人活动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文明分尚志愿队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王洪</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17711628381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开展心连心活动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对各网格群众走访</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文明分尚志愿队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王洪</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17711628381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疫情防控活动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婚丧喜庆节俭宣讲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12月12日上午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医疗健身志愿队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刘检</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18874179782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森林防火知识培训</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对巡逻对进行防火知识培训</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科技科普志愿队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谭志国</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18229778688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二十大理论宣讲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理论宣讲志愿队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刘检</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18874179782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开展保洁活动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组织道路清扫活动</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文明分尚志愿队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王建成</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13602632878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关爱儿童活动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走访留守儿童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凤凰村会议室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睦邻友爱志愿队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王洪</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17711628381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龙头岭村新时代文明实践站</w:t>
            </w: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共抗艾滋，共享健康</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艾滋病预防知识宣传</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居民微信群</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周娜</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13875209990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关爱残疾人</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走访残疾人</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支村委、志愿者</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周美平</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15200342477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投资需谨慎</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预防投资陷阱，保障财产安全</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12月8日上午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居民微信群</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支村委、志愿者</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吴球</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13467900679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村庄清洁行动</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对村内主干道清扫，居民门前“三包”宣传</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12月16日下午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公益性岗位、高新区</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周南</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15073196044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党的二十大精神文件学习</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村部理论政策宣讲室</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全村党员、组长</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王丽萍</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18867381116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“两保”宣传</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下户宣传城乡居民医保、社保</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12月20日上午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支村委、志愿者、党员</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2.5小时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周美平</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15200342477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反诈宣传</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下户进行走访和宣传</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12月22日上午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支村委、联点领导</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3.5小时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吴球</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13467900679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龙头岭村新时代文明实践站</w:t>
            </w: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《家庭教育促进法》《党的百年奋斗重大成就和历史经验》等主题宣讲</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12月26日上午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村部理论政策宣讲室</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全村党员、组长</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王丽萍</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18867381116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龙安村新时代文明实践站</w:t>
            </w: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理论政策主题宣讲</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世界艾滋病日、森林防火、秸秆禁焚、安全生产集中宣传</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龙安村</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理论政策宣讲服务队</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2个小时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戴丙炎</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13873235836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关爱残疾人活动</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对残疾人进行入户慰问，宣传相关政策</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龙安村</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医疗健身志愿服务队</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许勇兵</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16673254868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山泉水项目落实</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下户走访，征求民意，宣传动员。</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12月13日上午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龙安村</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睦邻友好志愿服务队</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胡茂东</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13975205340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环境卫生大清扫</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对辖区内主干道进行大清扫</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12月16日下午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龙安村</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卫生环保志愿服务队</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陈建娥</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15898542713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我为群众办实事</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结合三级干部进网格，推进“心连心走基层、面对面解难题”</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12月18日上午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龙安村</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文明风尚志愿服务队</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王伟</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18163940288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关爱妇女活动</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结合疫情防控工作开展移风易俗宣传，同时，开展两保和反诈宣传。</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12月20日上午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龙安村</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关爱妇女志愿服务队</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周罗知</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15898573475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主题宣讲</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二十大会议精神学习</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12月26日下午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龙安村</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乡村振兴宣讲服务队</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高锋</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18973238006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151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理论政策主题宣讲</w:t>
            </w:r>
          </w:p>
        </w:tc>
        <w:tc>
          <w:tcPr>
            <w:tcW w:w="1959"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世界艾滋病日、森林防火、秸秆禁焚、安全生产集中宣传</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12月30日上午</w:t>
            </w:r>
          </w:p>
        </w:tc>
        <w:tc>
          <w:tcPr>
            <w:tcW w:w="1231"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龙安村</w:t>
            </w:r>
          </w:p>
        </w:tc>
        <w:tc>
          <w:tcPr>
            <w:tcW w:w="1603"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理论政策宣讲服务队</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2个小时</w:t>
            </w:r>
          </w:p>
        </w:tc>
        <w:tc>
          <w:tcPr>
            <w:tcW w:w="1195"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戴丙炎</w:t>
            </w:r>
          </w:p>
        </w:tc>
        <w:tc>
          <w:tcPr>
            <w:tcW w:w="1537"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13873235836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仙女村新时代文明实践站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开展宣传教育活动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12月1日世界艾滋病日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仙女村部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政策宣讲队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许敏</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18673213635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开展志愿者活动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走访五保户</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12月7日上午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姚珠玉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13397523765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仙女村新时代文明实践站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开展宣传教育活动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弘扬爱国精神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仙女村部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政策宣讲队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彭欢</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18773261958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开展志愿者活动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平安诚信</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12月14日上午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仙女村门店</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姚珠玉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13397523765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开展我为群众办实事活动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心连心走基层、面对面解难题</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12月18日上午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全村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许美云</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18973230968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开展文明交通劝导活动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主要路口及学校安全通行</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仙女中学</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陈剑波</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13875219326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开展文明餐桌活动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深入推进制止餐饮浪费，弘扬勤俭节约的优良传统</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12月24日上午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仙女村餐饮门店</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池铁军</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13638422164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开展理论宣讲活动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党的二十大精神</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12月26日上午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仙女村部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政策宣讲队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彭欢</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18773261958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艾滋病日知识宣传</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2022年12月1日支村两委及志愿者下户开展艾滋病知识宣传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关峰村内</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18673210266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周五创建村级主干道清扫</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2022年12月9日支村两委、志愿者及保洁员进行村级主干道清扫</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关峰村内主干道</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18673210266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关爱村民健康知识宣讲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2022年12月12日支村两委、志愿者理论政策宣讲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12月12日上午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关峰村会议室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支村两委、志愿者理论政策宣讲志愿队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黄迪高</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平安巡逻</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2022年12月15日支村两委及志愿者进行平安巡逻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12月15日上午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曾春建</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18273237888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关爱留守儿童</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2022年12月19日事实无人抚养、残疾儿童上户走访</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崔淑元、杨情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13786244526、19973295195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9"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村级主干道清扫</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2022年12月23日支村两委、志愿者及保洁员进行村级主干道清扫</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关峰村内主干道</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王帅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18673210266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2022年12月26日支村两委、志愿者理论政策宣讲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12月26日上午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关峰村内</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袁林芳</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13875258826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关爱留守老人</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2022年12月30日志愿者上户走访留守老人</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12月30日上午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关峰村内</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支村两委、志愿者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黄迪高</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13507320499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红星村新时代文明实践站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“森林防火、禁止焚烧秸秆”宣传活动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村支两委、志愿者通过音频对村辖区范围内进行森林防火、禁止焚烧秸秆宣传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12月1日全天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胡胜</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关爱残疾人活动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文明实践志愿队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刘望湘</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18273224274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人居环境整治</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村主干道清扫</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12月12日上午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支村委、在村党员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吴平</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13873229936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二十大理论政策宣讲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杨桂香</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13975250681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“两保”宣传活动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下户宣传医疗、养老保险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新时代文明实践队志愿者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胡胜</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15084836498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宣传反诈骗</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下载反诈APP及宣讲反诈知识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11月21日上午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下组</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杨升存</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13975242575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人居环境整治</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对主干道路环境卫生开展整治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12月24日上午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黄忠全</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18169316858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11月28日下午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杨桂香</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13975250681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restart"/>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站</w:t>
            </w:r>
          </w:p>
        </w:tc>
        <w:tc>
          <w:tcPr>
            <w:tcW w:w="447" w:type="pct"/>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新泉村新时代文明实践站</w:t>
            </w: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“森林防火、禁止焚烧秸秆”宣传活动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村支两委、志愿者通过音频对村辖区范围内进行森林防火、禁止焚烧秸秆宣传</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12月1日全天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胡雪梅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关爱残疾人活动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世界残疾日</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12月3日上午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文明实践志愿队</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许艳红</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13027443650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人居环境整治</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村主干道清扫</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12月12日上午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支村委、在村党员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胡雪梅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二十大理论政策宣讲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12月16日下午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宣讲室</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刘正良</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13873237012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“两保”宣传活动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下户宣传医疗、养老保险</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12月19日上午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新时代文明实践队志愿者</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许艳红</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13027443650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宣传反诈骗</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下载反诈APP及宣讲反诈知识</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11月21日上午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下组</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刘海泉</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13367327879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人居环境整治</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对主干道路环境卫生开展整治</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12月24日上午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下户</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7小时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胡雪梅</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15873224821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291" w:type="pct"/>
            <w:vMerge w:val="continue"/>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tc>
        <w:tc>
          <w:tcPr>
            <w:tcW w:w="447" w:type="pct"/>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p>
        </w:tc>
        <w:tc>
          <w:tcPr>
            <w:tcW w:w="56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理论政策宣讲活动</w:t>
            </w:r>
          </w:p>
        </w:tc>
        <w:tc>
          <w:tcPr>
            <w:tcW w:w="728"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党的理论政策宣讲</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11月28日下午</w:t>
            </w:r>
          </w:p>
        </w:tc>
        <w:tc>
          <w:tcPr>
            <w:tcW w:w="457"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村部</w:t>
            </w:r>
          </w:p>
        </w:tc>
        <w:tc>
          <w:tcPr>
            <w:tcW w:w="595"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支村委、党员</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2小时</w:t>
            </w:r>
          </w:p>
        </w:tc>
        <w:tc>
          <w:tcPr>
            <w:tcW w:w="444"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刘正良</w:t>
            </w:r>
          </w:p>
        </w:tc>
        <w:tc>
          <w:tcPr>
            <w:tcW w:w="571" w:type="pc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13873237012</w:t>
            </w:r>
          </w:p>
        </w:tc>
      </w:tr>
      <w:bookmarkEnd w:id="1"/>
    </w:tbl>
    <w:p>
      <w:pPr>
        <w:keepNext w:val="0"/>
        <w:keepLines w:val="0"/>
        <w:widowControl/>
        <w:suppressLineNumbers w:val="0"/>
        <w:jc w:val="both"/>
        <w:textAlignment w:val="center"/>
        <w:rPr>
          <w:rFonts w:hint="eastAsia" w:ascii="仿宋" w:hAnsi="仿宋" w:eastAsia="仿宋" w:cs="仿宋"/>
          <w:i w:val="0"/>
          <w:iCs w:val="0"/>
          <w:color w:val="000000"/>
          <w:kern w:val="0"/>
          <w:sz w:val="22"/>
          <w:szCs w:val="22"/>
          <w:u w:val="none"/>
          <w:lang w:val="en-US" w:eastAsia="zh-CN" w:bidi="ar"/>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永中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Q2YTRjNzk5YjhkNjA3MGZkYTRmY2QxYjQ5MTg5MWIifQ=="/>
  </w:docVars>
  <w:rsids>
    <w:rsidRoot w:val="004B5032"/>
    <w:rsid w:val="002F7847"/>
    <w:rsid w:val="004B5032"/>
    <w:rsid w:val="004D1C74"/>
    <w:rsid w:val="00616264"/>
    <w:rsid w:val="008C43E2"/>
    <w:rsid w:val="009B53E4"/>
    <w:rsid w:val="035013C5"/>
    <w:rsid w:val="06752F07"/>
    <w:rsid w:val="09984A7C"/>
    <w:rsid w:val="0F9C1714"/>
    <w:rsid w:val="11C168BD"/>
    <w:rsid w:val="166041CE"/>
    <w:rsid w:val="18667BAA"/>
    <w:rsid w:val="188A6BD5"/>
    <w:rsid w:val="18934C0E"/>
    <w:rsid w:val="18F71EB0"/>
    <w:rsid w:val="19616ABA"/>
    <w:rsid w:val="1BF754B3"/>
    <w:rsid w:val="1BFF0372"/>
    <w:rsid w:val="1C1B3D9A"/>
    <w:rsid w:val="1C400276"/>
    <w:rsid w:val="1C964CCC"/>
    <w:rsid w:val="1E0D7818"/>
    <w:rsid w:val="209E5756"/>
    <w:rsid w:val="21970C03"/>
    <w:rsid w:val="22A93385"/>
    <w:rsid w:val="22E26EBD"/>
    <w:rsid w:val="234B6971"/>
    <w:rsid w:val="24436167"/>
    <w:rsid w:val="255427FD"/>
    <w:rsid w:val="257E2C33"/>
    <w:rsid w:val="271C502E"/>
    <w:rsid w:val="27502DEE"/>
    <w:rsid w:val="27522F93"/>
    <w:rsid w:val="2B68460E"/>
    <w:rsid w:val="2CD41036"/>
    <w:rsid w:val="2DBD47AF"/>
    <w:rsid w:val="34B251D0"/>
    <w:rsid w:val="36564CBC"/>
    <w:rsid w:val="37AC2A4B"/>
    <w:rsid w:val="37E4192C"/>
    <w:rsid w:val="3CD85A78"/>
    <w:rsid w:val="40765353"/>
    <w:rsid w:val="436F603B"/>
    <w:rsid w:val="4413082D"/>
    <w:rsid w:val="442712D4"/>
    <w:rsid w:val="44C76D3C"/>
    <w:rsid w:val="49401823"/>
    <w:rsid w:val="4A5B796E"/>
    <w:rsid w:val="4CA46E0E"/>
    <w:rsid w:val="4D034BE2"/>
    <w:rsid w:val="4DE30D7D"/>
    <w:rsid w:val="4DEE0118"/>
    <w:rsid w:val="50BB455F"/>
    <w:rsid w:val="51400E3E"/>
    <w:rsid w:val="596659D3"/>
    <w:rsid w:val="5C294C3A"/>
    <w:rsid w:val="5D1A176A"/>
    <w:rsid w:val="5DF55830"/>
    <w:rsid w:val="5ED22BF3"/>
    <w:rsid w:val="608C016D"/>
    <w:rsid w:val="64185C8E"/>
    <w:rsid w:val="65DF0CF6"/>
    <w:rsid w:val="6C914730"/>
    <w:rsid w:val="6F525DFE"/>
    <w:rsid w:val="74D23C1A"/>
    <w:rsid w:val="762E551F"/>
    <w:rsid w:val="779A3ECF"/>
    <w:rsid w:val="787F2ADC"/>
    <w:rsid w:val="78810E3D"/>
    <w:rsid w:val="79A66792"/>
    <w:rsid w:val="7DB92DE3"/>
    <w:rsid w:val="7E7B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rPr>
  </w:style>
  <w:style w:type="paragraph" w:styleId="4">
    <w:name w:val="heading 2"/>
    <w:basedOn w:val="1"/>
    <w:next w:val="1"/>
    <w:semiHidden/>
    <w:unhideWhenUsed/>
    <w:qFormat/>
    <w:uiPriority w:val="9"/>
    <w:pPr>
      <w:keepNext/>
      <w:keepLines/>
      <w:spacing w:before="260" w:after="260" w:line="415" w:lineRule="auto"/>
      <w:outlineLvl w:val="1"/>
    </w:pPr>
    <w:rPr>
      <w:rFonts w:ascii="Luxi Sans" w:hAnsi="Luxi Sans" w:eastAsia="永中黑体"/>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endnote text"/>
    <w:basedOn w:val="1"/>
    <w:qFormat/>
    <w:uiPriority w:val="0"/>
    <w:rPr>
      <w:rFonts w:ascii="Calibri" w:hAnsi="Calibri" w:eastAsia="宋体"/>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unhideWhenUsed/>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semiHidden/>
    <w:unhideWhenUsed/>
    <w:qFormat/>
    <w:uiPriority w:val="99"/>
    <w:rPr>
      <w:color w:val="0000FF"/>
      <w:u w:val="single"/>
    </w:rPr>
  </w:style>
  <w:style w:type="character" w:customStyle="1" w:styleId="14">
    <w:name w:val="font41"/>
    <w:basedOn w:val="12"/>
    <w:qFormat/>
    <w:uiPriority w:val="0"/>
    <w:rPr>
      <w:rFonts w:hint="eastAsia" w:ascii="仿宋" w:hAnsi="仿宋" w:eastAsia="仿宋" w:cs="仿宋"/>
      <w:b/>
      <w:bCs/>
      <w:color w:val="000000"/>
      <w:sz w:val="18"/>
      <w:szCs w:val="18"/>
      <w:u w:val="none"/>
    </w:rPr>
  </w:style>
  <w:style w:type="character" w:customStyle="1" w:styleId="15">
    <w:name w:val="font31"/>
    <w:basedOn w:val="12"/>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8869</Words>
  <Characters>11004</Characters>
  <Lines>3</Lines>
  <Paragraphs>1</Paragraphs>
  <TotalTime>5</TotalTime>
  <ScaleCrop>false</ScaleCrop>
  <LinksUpToDate>false</LinksUpToDate>
  <CharactersWithSpaces>11046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2022-07-24T13:33:00Z</dcterms:created>
  <dc:creator>海 文</dc:creator>
  <cp:lastModifiedBy>WPS_1471335973</cp:lastModifiedBy>
  <dcterms:modified xsi:type="dcterms:W3CDTF">2022-11-29T02:46:40Z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77433A6B65DC44AB87A0F45EB0B3909B</vt:lpwstr>
  </property>
</Properties>
</file>