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0" w:type="auto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3046"/>
        <w:gridCol w:w="1634"/>
        <w:gridCol w:w="1334"/>
        <w:gridCol w:w="1412"/>
        <w:gridCol w:w="959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29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30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3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4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560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开展党的二十大精神宣讲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15073259933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“国际志愿人员日”志愿服务活动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展现志愿者风采，帮助群众解决实际困难。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15073259933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国家公祭日宣传教育志愿服务活动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弘扬爱国精神，践行社会主义核心价值观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15073259933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开展“四季同行·我是志愿者我来帮”志愿服务活动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坚持贴近实际、贴近群众、贴近生活，围绕“关爱守护季”，开展义诊活动。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15073259933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开展“礼让斑马线、安全文明行”志愿劝导活动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动员社会各界人士争当文明交通志愿者，开展交通劝导活动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晚上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长城乡辖区内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张可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15073259933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开展“我为群众办实事”实践活动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了解群众需求，真心实意为群众办实事，解难题。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张可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15073259933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党的理论政策宣讲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全乡党员机关干部学习《湖南省进一步发展壮大农村集体经济的意见解读》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全天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张可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15073259933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大力培养文明行为习惯、倡导健康生活方式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张可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15073259933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红旗村新时代文明实践站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人居环境整治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组织志愿者村内清扫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12月5日上午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红旗村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黄述初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18975286848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宣讲党的二十大会议精神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12月6日上午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理论政策宣讲室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肖彩成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疫情防控工作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疫情防控排查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12月1日-12月31日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红旗村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医疗健身志愿服务队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王倩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13627325540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周日课堂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组织大学生为村民子弟周日义务课后辅导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每周日上午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市民教育室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郭海洋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理论宣讲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“勿忘国耻、圆梦中华”宣传教育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12月13日下午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市民教育室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肖彩成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党的二十大会议精神学习宣讲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12月27日下午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理论政策宣讲室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肖彩成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健身娱乐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组织传统乐队教学，丰富村民业余文化生活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12月1日-12月30日，每天晚上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红旗村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红旗村文化文艺志愿服务队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60小时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黄述初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18975286848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森林防火宣传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森林防火宣传，在村主干道、进山道路设立卡口，宣传森林防火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12月1日-12月30日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红旗村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30天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蒋根云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13574088168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“道德模范、身边好人先进事迹”宣讲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对辖区内湘潭大学学生开展道德模范宣传活动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反诈宣传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就反诈知识进行宣传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12月10日上午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湘潭大学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“勿忘国耻，圆梦中华”国家公祭日宣传教育志愿服务活动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弘扬爱国精神，践行社会主义核心价值观，激励广大群众为实现中华民族伟大复兴的中国梦而努力奋斗。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12月12日上午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“四季同行·我是志愿者我来帮”志愿服务活动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关爱空巢老人，开展义剪、义诊活动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12月16日上午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“我为群众办实事”实践活动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上门为退役军人办理优待证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12月18日上午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治安巡逻、文明斑马线督导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12月21日上午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开展文明风尚行动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，普及健康知识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健康知识宣传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12月21日上午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爱帮日志愿服务活动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社区每月28日开展爱心义诊，免费理发，电器维修志愿服务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12月28日上午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妇女关爱公益活动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开展妇女关爱公益活动，为妇女同胞送上卫生用品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在村主干道沿线开展环境卫生整治。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治安巡逻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围绕“平安创建”，夜晚开展巡逻活动。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晚上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疫情防控宣传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讲解最新防疫知识，宣传最新政策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12月22日下午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在村主干道沿线开展环境卫生整治。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12月24日上午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安全生产大走访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对辖区企业开展安全生产大走访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12月29日晚上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市民学校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国际残疾人日主题活动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18975271716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市民学校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观看公益励志微电影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18975271716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市民学校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国际志愿人员日主题活动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12月5日下午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18975271716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平安创建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巡逻宣传安全知识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12月15日晚上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紫罗兰志愿服务队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彭吴清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13875293828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“弘扬清廉家风，争当文明先锋”主题宣讲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12月20日上午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映山红志愿服务队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颜德林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13973237922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开展环境卫生整治活动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12月23日下午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满天星志愿服务队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15173248931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反电诈专题宣讲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映山红志愿服务队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颜德林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13973237922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学习二十大精品微党课展示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映山红志愿服务队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颜德林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13973237922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“勿忘国耻、圆梦中华”宣传教育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9：00-11:00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倪武军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世界残疾人日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组织志愿者关爱残疾人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12月3日       9：00-11:00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小太阳志愿服务队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程艳辉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人居环境整治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组织志愿者村内清扫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12月14日      8：00-12:00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陈峰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疫情防控工作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疫情防控排查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12月1日-12月31 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防火宣传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在村内进行防火宣传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12月18 日     8：00-12:00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半天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健身娱乐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在大地园林跳舞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12月23日      19：00-21:00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刘利华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下户安全生产摸排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检查安全生产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        9：00-11:00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陈国强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党的二十大会议精神学习宣讲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112月30 日     9：00-12:00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倪武军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党的二十大会议精神学习宣讲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12月2日上午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村部会议室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李浩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禁毒宣传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珍惜生命，远离毒品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12月5日下午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村内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上新村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9"/>
              </w:tabs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姜旺清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疫情防控工作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疫情防控排查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12月1日-12月31日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医疗健身志愿服务队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巫文清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四季同行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志愿服务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为留守老人“圆梦威心愿”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12月13日上午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巫文清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“勿忘国耻、圆梦中华”宣传教育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12月19日下午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村部会议室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李浩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文明劝导志愿活动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劝导不文明行为，营造良好氛围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12月24日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村内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杨灿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人居环境整治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组织志愿者村内清扫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12月26日上午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上新村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杨灿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森林防火宣传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森林防火宣传，在村主干道、进山道路设立卡口，宣传森林防火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12月1日-12月30日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上新村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李湘华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13875242209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0" w:type="auto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开展主题宣讲活动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组织开展“党的二十大精神”等理论政策宣讲活动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“红袖章”党员先锋志愿服务队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世界残疾人日宣传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“红袖章”党员先锋志愿服务队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“国际志愿人员日”策划特色志愿服务活动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帮助群众解决实际困难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爱生活志愿服务队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彭芳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17707320555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开展“勿忘国耻，圆梦中华”国家公祭日宣传教育志愿服务活动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了解抗日战争历史，弘扬爱国精神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1777323018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组织开展“我为群众办实事”实践活动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推进“心连心走基层、面对面解难题”活动，持续开展“我为群众办实事”实践活动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1777323018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普及健康知识，，大力培养文明行为习惯、倡导健康生活方式、树立绿色环保观念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1777323018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</w:rPr>
              <w:t>开展“四季同行·我是志愿者我来帮”志愿服务活动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坚持贴近实际、贴近群众、贴近生活，围绕“关爱守护季”“文明风尚季”“乡村振兴季”“平安诚信季”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“红袖章”党员先锋志愿服务队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“红袖章”党员先锋志愿服务队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二十大相关政策学习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“勿忘国耻，圆梦中华”国家公祭日宣传教育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使广大群众进一步了解抗日战争历史，弘扬爱国精神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12月10日上午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“四季同行·我是志愿者我来帮”志愿服务活动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结合周五创建日开展人居环境整治行动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文明风尚、移风易俗宣讲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通过宣讲深入推进乡村移风易俗。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讲解最新防疫知识，宣传最新防疫政策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“弘扬清廉家风，争当文明先锋”主题宣讲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书记以“弘扬清廉家风，争当文明先锋”为主题为全村党员上专题党课。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在村主干道沿线开展环境卫生整治。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企业消防安全生产知识宣传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对辖区内企业进行消防安全知识普及，以及安全生产大排查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18173259122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0" w:type="auto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12月2日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13365829835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“国际志愿人员日”策划特色志愿服务活动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帮助群众解决实际困难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巩固拓展党史学习教育成果，推进“心连心走基层、面对面解难题”活动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13365829835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开展禁烧行动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在村内巡逻并宣传禁烧行为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11月12日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13365829835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平安创建义务巡逻志愿服务活动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围绕“平安创建”，开展夜间巡逻活动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13574063109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疫情防控宣传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宣传最新防疫知识，引导村民积极开展核酸检测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尹艳辉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13875282202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健康生活方式宣传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下户向村民倡导健康生活方式，树立绿色环保观念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13875282202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16673275555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tbl>
      <w:tblPr>
        <w:tblStyle w:val="7"/>
        <w:tblW w:w="0" w:type="auto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国家公祭日宣传教育志愿服务活动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“勿忘国耻，圆梦中华”，了解抗日战争历史，弘扬爱国精神，践行社会主义核心价值观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13875273597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文明安全出行劝导志愿活动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“礼让斑马线、安全文明行”劝导活动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宣传最新防疫知识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18907327523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巩固拓展党史学习教育成果，推进“心连心走基层、面对面解难题”活动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周树林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13907322311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“送法到家”志愿服务活动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广泛宣传反诈知识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12月30日上午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深入学习党的二十大精神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12月2日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零距离接近村民志愿服务活动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心连心，面对面下户走访解决困难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12月6日上午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文明公祭，观看红色视频志愿服务活动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在村部观看抗战历史教育片，默哀悼念英雄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平安创建义务巡逻志愿服务活动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围绕“守护乡村我最行”活动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疫情防控、人居环境宣传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宣传最新防疫知识，引导村民积极开展核酸检测，房前屋后大行动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礼让斑马线、安全文明行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下户开展文明交通劝导活动，戴盔行动在路上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12月22日上午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爱心助残行动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对村内残疾人家庭进行帮助，切实解决实际困难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12月25日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唐美红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15107329269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开展《湖南省进一步发展壮大农村集体经济的意见解读》宣讲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12月29日上午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13907328845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tbl>
      <w:tblPr>
        <w:tblStyle w:val="7"/>
        <w:tblW w:w="0" w:type="auto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18373199157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国家公祭日宣传教育志愿服务活动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“勿忘国耻，圆梦中华”，了解抗日战争历史，弘扬爱国精神，践行社会主义核心价值观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文明安全出行劝导志愿活动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“礼让斑马线、安全文明行”劝导活动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宣传最新防疫知识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18373199157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巩固拓展党史学习教育成果，推进“心连心走基层、面对面解难题”活动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钟宇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18673265555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“送法到家”志愿服务活动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广泛宣传法制知识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12月30日上午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tbl>
      <w:tblPr>
        <w:tblStyle w:val="7"/>
        <w:tblW w:w="0" w:type="auto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党的理论政策宣讲，学习二十大会议精神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08:30-11:30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巩固拓展党史学习教育成果，持续开展“我为群众办实事”实践活动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8：30-10.00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“平安出行、多“盔”有你”志愿者活动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在辖区组织志愿者开展电动车带帽活动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08:30-11:30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15898519670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组织全体党员、村民代表学习党的二十大精神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08:00-11:30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15898519671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夜间治安巡逻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晚上7：30-9：00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15898519672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自建房宣传志愿服务活动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自建房宣传志愿服务活动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上午8:30-10:30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15898519673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人居环境整治百日行动，开展村庄四清行动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下午16:00-18：00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15898519674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安全生产检查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安全生产检查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上午8：30-10：00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15898519675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tbl>
      <w:tblPr>
        <w:tblStyle w:val="7"/>
        <w:tblW w:w="0" w:type="auto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79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“文明安全出行”劝导志愿活动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“礼让斑马线、安全文明行”交通安全宣传、劝导活动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花园村村部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国际志愿者人员日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在全村范围内开展志愿者招募宣传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12月9日下午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花园村全域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国家公祭日宣传教育志愿服务活动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组织支村两委成员、党员、及组长村民代表举行升旗仪式，组织人员观看电影“南京、南京”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组织小组长和村民代表学习宣传贯彻党的二十大精神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村部理论宣讲室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巩固拓展党史学习教育成果，推进“心连心走基层、面对面解难题”活动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颜曙光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19173244158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“安全到家”志愿服务活动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广泛宣传安全生产、冬季用电、用火安全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花园村全域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12月30日上午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村部理论宣讲室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="1343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疫情防控工作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疫情防控排查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12月1日-12月31日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一个月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人居环境整治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文明安全出行劝导志愿活动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“礼让斑马线、安全文明行”劝导活动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12月9日下午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蔡浪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13875225347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“勿忘国耻，圆梦中华”，了解抗日战争历史，弘扬爱国精神，践行社会主义核心价值观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李来友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18673232019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宣传最新防疫知识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人居环境整治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防诈骗教育宣讲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年前宣传反诈知识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12月30日上午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蔡昕洋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13975219881</w:t>
            </w:r>
          </w:p>
        </w:tc>
      </w:tr>
    </w:tbl>
    <w:p>
      <w:pPr>
        <w:pStyle w:val="2"/>
        <w:rPr>
          <w:rFonts w:hint="eastAsia" w:ascii="仿宋" w:hAnsi="Times New Roman" w:eastAsia="仿宋"/>
          <w:color w:val="000000"/>
          <w:sz w:val="22"/>
          <w:lang w:val="en-US" w:eastAsia="zh-CN"/>
        </w:rPr>
      </w:pPr>
    </w:p>
    <w:p>
      <w:pPr>
        <w:jc w:val="center"/>
        <w:rPr>
          <w:rFonts w:hint="eastAsia" w:ascii="仿宋" w:hAnsi="Times New Roman" w:eastAsia="仿宋"/>
          <w:color w:val="000000"/>
          <w:sz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00000000"/>
    <w:rsid w:val="0138376C"/>
    <w:rsid w:val="02E96621"/>
    <w:rsid w:val="02FA438B"/>
    <w:rsid w:val="03044006"/>
    <w:rsid w:val="03195A7C"/>
    <w:rsid w:val="04564737"/>
    <w:rsid w:val="09090149"/>
    <w:rsid w:val="0B67736A"/>
    <w:rsid w:val="0B7E0080"/>
    <w:rsid w:val="0B7F5D75"/>
    <w:rsid w:val="0CD40639"/>
    <w:rsid w:val="0CE55560"/>
    <w:rsid w:val="0E766EE0"/>
    <w:rsid w:val="0F4E6DDF"/>
    <w:rsid w:val="0F600702"/>
    <w:rsid w:val="11293A08"/>
    <w:rsid w:val="11C22AAF"/>
    <w:rsid w:val="134E21C9"/>
    <w:rsid w:val="135D7869"/>
    <w:rsid w:val="137A39CD"/>
    <w:rsid w:val="147F41D8"/>
    <w:rsid w:val="160E126A"/>
    <w:rsid w:val="1623594C"/>
    <w:rsid w:val="16C077EE"/>
    <w:rsid w:val="18662D5A"/>
    <w:rsid w:val="1AE70C64"/>
    <w:rsid w:val="1BCF0653"/>
    <w:rsid w:val="1EC674A1"/>
    <w:rsid w:val="234B5588"/>
    <w:rsid w:val="239C0310"/>
    <w:rsid w:val="277B4318"/>
    <w:rsid w:val="2BFA1666"/>
    <w:rsid w:val="2F1421E3"/>
    <w:rsid w:val="2FBC0E3F"/>
    <w:rsid w:val="30224239"/>
    <w:rsid w:val="31CD2BC7"/>
    <w:rsid w:val="32B74321"/>
    <w:rsid w:val="34426C76"/>
    <w:rsid w:val="35D750BC"/>
    <w:rsid w:val="35E47552"/>
    <w:rsid w:val="3A52002D"/>
    <w:rsid w:val="3A8A25EE"/>
    <w:rsid w:val="3B97334B"/>
    <w:rsid w:val="3DAA1430"/>
    <w:rsid w:val="3DBF4A7A"/>
    <w:rsid w:val="3DC456E6"/>
    <w:rsid w:val="3F934C4B"/>
    <w:rsid w:val="402B1E12"/>
    <w:rsid w:val="4110479E"/>
    <w:rsid w:val="41D92460"/>
    <w:rsid w:val="41DD7374"/>
    <w:rsid w:val="42CA68F8"/>
    <w:rsid w:val="43AA0EDA"/>
    <w:rsid w:val="46902267"/>
    <w:rsid w:val="47DE438C"/>
    <w:rsid w:val="49874BFA"/>
    <w:rsid w:val="4CF37EB0"/>
    <w:rsid w:val="4D87403A"/>
    <w:rsid w:val="4DA763F2"/>
    <w:rsid w:val="4E414A45"/>
    <w:rsid w:val="4ED056D4"/>
    <w:rsid w:val="500C69BF"/>
    <w:rsid w:val="512B34B9"/>
    <w:rsid w:val="514F0160"/>
    <w:rsid w:val="52545EEE"/>
    <w:rsid w:val="53FD492B"/>
    <w:rsid w:val="557D16D6"/>
    <w:rsid w:val="55FA12C5"/>
    <w:rsid w:val="577B5968"/>
    <w:rsid w:val="5A166A5D"/>
    <w:rsid w:val="5E0A1BA5"/>
    <w:rsid w:val="603211B0"/>
    <w:rsid w:val="61F47D50"/>
    <w:rsid w:val="62361C89"/>
    <w:rsid w:val="629D71BE"/>
    <w:rsid w:val="64D31DBE"/>
    <w:rsid w:val="64F17D0B"/>
    <w:rsid w:val="65871BC0"/>
    <w:rsid w:val="688C0FDC"/>
    <w:rsid w:val="69A41DA4"/>
    <w:rsid w:val="6A033400"/>
    <w:rsid w:val="6BFB13C7"/>
    <w:rsid w:val="6CA94746"/>
    <w:rsid w:val="6CC26156"/>
    <w:rsid w:val="74B431C2"/>
    <w:rsid w:val="76837E89"/>
    <w:rsid w:val="79AB165D"/>
    <w:rsid w:val="7B05466C"/>
    <w:rsid w:val="7C815953"/>
    <w:rsid w:val="7E500DD2"/>
    <w:rsid w:val="7E863CD6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9">
    <w:name w:val="font3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6981</Words>
  <Characters>8649</Characters>
  <TotalTime>0</TotalTime>
  <ScaleCrop>false</ScaleCrop>
  <LinksUpToDate>false</LinksUpToDate>
  <CharactersWithSpaces>8692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宣传部</dc:creator>
  <cp:lastModifiedBy>WPS_1471335973</cp:lastModifiedBy>
  <dcterms:modified xsi:type="dcterms:W3CDTF">2022-11-24T02:38:18Z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06C7C187D4E44F588B39A3C8239BC35C</vt:lpwstr>
  </property>
</Properties>
</file>