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44"/>
          <w:szCs w:val="44"/>
        </w:rPr>
      </w:pPr>
      <w:r>
        <w:rPr>
          <w:rFonts w:hint="eastAsia" w:ascii="黑体" w:hAnsi="黑体" w:eastAsia="黑体"/>
          <w:sz w:val="44"/>
          <w:szCs w:val="44"/>
        </w:rPr>
        <w:t>中共湘潭市雨湖区长城乡卫星村总支部委员会关于巡察整改进展情况的通报</w:t>
      </w:r>
    </w:p>
    <w:p>
      <w:pPr>
        <w:spacing w:line="560" w:lineRule="exact"/>
        <w:jc w:val="center"/>
        <w:rPr>
          <w:rFonts w:ascii="黑体" w:hAnsi="黑体" w:eastAsia="黑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根据区委统一部署，</w:t>
      </w:r>
      <w:r>
        <w:rPr>
          <w:rFonts w:hint="eastAsia" w:ascii="仿宋_GB2312" w:hAnsi="仿宋_GB2312" w:eastAsia="仿宋_GB2312" w:cs="仿宋_GB2312"/>
          <w:color w:val="auto"/>
          <w:sz w:val="32"/>
          <w:szCs w:val="32"/>
          <w:lang w:val="en-US" w:eastAsia="zh-CN"/>
        </w:rPr>
        <w:t>2021年10月25日至</w:t>
      </w:r>
      <w:r>
        <w:rPr>
          <w:rFonts w:hint="eastAsia" w:ascii="仿宋_GB2312" w:eastAsia="仿宋_GB2312"/>
          <w:sz w:val="32"/>
          <w:szCs w:val="32"/>
          <w:lang w:val="en-US" w:eastAsia="zh-CN"/>
        </w:rPr>
        <w:t>2021年</w:t>
      </w:r>
      <w:r>
        <w:rPr>
          <w:rFonts w:hint="eastAsia" w:ascii="仿宋_GB2312" w:hAnsi="仿宋_GB2312" w:eastAsia="仿宋_GB2312" w:cs="仿宋_GB2312"/>
          <w:color w:val="auto"/>
          <w:sz w:val="32"/>
          <w:szCs w:val="32"/>
          <w:lang w:val="en-US" w:eastAsia="zh-CN"/>
        </w:rPr>
        <w:t>12月29日，</w:t>
      </w:r>
      <w:r>
        <w:rPr>
          <w:rFonts w:hint="eastAsia" w:ascii="仿宋_GB2312" w:eastAsia="仿宋_GB2312"/>
          <w:sz w:val="32"/>
          <w:szCs w:val="32"/>
        </w:rPr>
        <w:t>区委第</w:t>
      </w:r>
      <w:r>
        <w:rPr>
          <w:rFonts w:hint="eastAsia" w:ascii="仿宋_GB2312" w:eastAsia="仿宋_GB2312"/>
          <w:sz w:val="32"/>
          <w:szCs w:val="32"/>
          <w:lang w:eastAsia="zh-CN"/>
        </w:rPr>
        <w:t>一</w:t>
      </w:r>
      <w:r>
        <w:rPr>
          <w:rFonts w:hint="eastAsia" w:ascii="仿宋_GB2312" w:eastAsia="仿宋_GB2312"/>
          <w:sz w:val="32"/>
          <w:szCs w:val="32"/>
        </w:rPr>
        <w:t>巡察组对长城乡卫星村进行了</w:t>
      </w:r>
      <w:r>
        <w:rPr>
          <w:rFonts w:hint="eastAsia" w:ascii="仿宋_GB2312" w:eastAsia="仿宋_GB2312"/>
          <w:sz w:val="32"/>
          <w:szCs w:val="32"/>
          <w:lang w:eastAsia="zh-CN"/>
        </w:rPr>
        <w:t>延伸</w:t>
      </w:r>
      <w:r>
        <w:rPr>
          <w:rFonts w:hint="eastAsia" w:ascii="仿宋_GB2312" w:eastAsia="仿宋_GB2312"/>
          <w:sz w:val="32"/>
          <w:szCs w:val="32"/>
        </w:rPr>
        <w:t>巡察。20</w:t>
      </w:r>
      <w:r>
        <w:rPr>
          <w:rFonts w:hint="eastAsia" w:ascii="仿宋_GB2312" w:eastAsia="仿宋_GB2312"/>
          <w:sz w:val="32"/>
          <w:szCs w:val="32"/>
          <w:lang w:val="en-US" w:eastAsia="zh-CN"/>
        </w:rPr>
        <w:t>21</w:t>
      </w:r>
      <w:r>
        <w:rPr>
          <w:rFonts w:hint="eastAsia" w:ascii="仿宋_GB2312" w:eastAsia="仿宋_GB2312"/>
          <w:sz w:val="32"/>
          <w:szCs w:val="32"/>
        </w:rPr>
        <w:t>年1</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29日，</w:t>
      </w:r>
      <w:r>
        <w:rPr>
          <w:rFonts w:hint="eastAsia" w:ascii="仿宋_GB2312" w:eastAsia="仿宋_GB2312"/>
          <w:sz w:val="32"/>
          <w:szCs w:val="32"/>
        </w:rPr>
        <w:t>区委第</w:t>
      </w:r>
      <w:r>
        <w:rPr>
          <w:rFonts w:hint="eastAsia" w:ascii="仿宋_GB2312" w:eastAsia="仿宋_GB2312"/>
          <w:sz w:val="32"/>
          <w:szCs w:val="32"/>
          <w:lang w:eastAsia="zh-CN"/>
        </w:rPr>
        <w:t>一</w:t>
      </w:r>
      <w:r>
        <w:rPr>
          <w:rFonts w:hint="eastAsia" w:ascii="仿宋_GB2312" w:eastAsia="仿宋_GB2312"/>
          <w:sz w:val="32"/>
          <w:szCs w:val="32"/>
        </w:rPr>
        <w:t>巡察组反馈了巡察意见。根据党务公开原则和巡察工作有关要求，现将巡察整改进展情况予以公布。</w:t>
      </w:r>
    </w:p>
    <w:p>
      <w:pPr>
        <w:spacing w:line="560" w:lineRule="exact"/>
        <w:ind w:firstLine="640" w:firstLineChars="200"/>
        <w:rPr>
          <w:rFonts w:hint="eastAsia" w:ascii="仿宋_GB2312" w:hAnsi="仿宋_GB2312" w:eastAsia="仿宋_GB2312" w:cs="仿宋_GB2312"/>
          <w:b/>
          <w:sz w:val="32"/>
          <w:szCs w:val="32"/>
          <w:lang w:eastAsia="zh-CN"/>
        </w:rPr>
      </w:pPr>
      <w:r>
        <w:rPr>
          <w:rFonts w:hint="eastAsia" w:ascii="黑体" w:hAnsi="黑体" w:eastAsia="黑体"/>
          <w:sz w:val="32"/>
          <w:szCs w:val="32"/>
        </w:rPr>
        <w:t>一、</w:t>
      </w:r>
      <w:r>
        <w:rPr>
          <w:rFonts w:hint="eastAsia" w:ascii="仿宋_GB2312" w:hAnsi="仿宋_GB2312" w:eastAsia="仿宋_GB2312" w:cs="仿宋_GB2312"/>
          <w:b/>
          <w:sz w:val="32"/>
          <w:szCs w:val="32"/>
        </w:rPr>
        <w:t>科学决策和依法办事能力不足</w:t>
      </w:r>
      <w:r>
        <w:rPr>
          <w:rFonts w:hint="eastAsia" w:ascii="仿宋_GB2312" w:hAnsi="仿宋_GB2312" w:eastAsia="仿宋_GB2312" w:cs="仿宋_GB2312"/>
          <w:b/>
          <w:sz w:val="32"/>
          <w:szCs w:val="32"/>
          <w:lang w:eastAsia="zh-CN"/>
        </w:rPr>
        <w:t>方面</w:t>
      </w:r>
    </w:p>
    <w:p>
      <w:pPr>
        <w:spacing w:line="560" w:lineRule="exact"/>
        <w:ind w:firstLine="643"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具体问题：</w:t>
      </w:r>
      <w:r>
        <w:rPr>
          <w:rFonts w:hint="eastAsia" w:ascii="仿宋_GB2312" w:hAnsi="仿宋_GB2312" w:eastAsia="仿宋_GB2312" w:cs="仿宋_GB2312"/>
          <w:b w:val="0"/>
          <w:bCs w:val="0"/>
          <w:sz w:val="32"/>
          <w:szCs w:val="32"/>
        </w:rPr>
        <w:t>村级活动场所项目已投入600余万元，尚需投入几百万元，至今未启动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没有进行项目立项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没有</w:t>
      </w:r>
      <w:r>
        <w:rPr>
          <w:rFonts w:hint="eastAsia" w:ascii="仿宋_GB2312" w:hAnsi="仿宋_GB2312" w:eastAsia="仿宋_GB2312" w:cs="仿宋_GB2312"/>
          <w:b w:val="0"/>
          <w:bCs w:val="0"/>
          <w:sz w:val="32"/>
          <w:szCs w:val="32"/>
          <w:lang w:eastAsia="zh-CN"/>
        </w:rPr>
        <w:t>监理。</w:t>
      </w:r>
      <w:r>
        <w:rPr>
          <w:rFonts w:hint="eastAsia" w:ascii="仿宋_GB2312" w:hAnsi="仿宋_GB2312" w:eastAsia="仿宋_GB2312" w:cs="仿宋_GB2312"/>
          <w:b w:val="0"/>
          <w:bCs w:val="0"/>
          <w:sz w:val="32"/>
          <w:szCs w:val="32"/>
        </w:rPr>
        <w:t>未按规定要求进行招投标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采取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边</w:t>
      </w:r>
      <w:r>
        <w:rPr>
          <w:rFonts w:hint="eastAsia" w:ascii="仿宋_GB2312" w:hAnsi="仿宋_GB2312" w:eastAsia="仿宋_GB2312" w:cs="仿宋_GB2312"/>
          <w:b w:val="0"/>
          <w:bCs w:val="0"/>
          <w:sz w:val="32"/>
          <w:szCs w:val="32"/>
          <w:lang w:eastAsia="zh-CN"/>
        </w:rPr>
        <w:t>建</w:t>
      </w:r>
      <w:r>
        <w:rPr>
          <w:rFonts w:hint="eastAsia" w:ascii="仿宋_GB2312" w:hAnsi="仿宋_GB2312" w:eastAsia="仿宋_GB2312" w:cs="仿宋_GB2312"/>
          <w:b w:val="0"/>
          <w:bCs w:val="0"/>
          <w:sz w:val="32"/>
          <w:szCs w:val="32"/>
        </w:rPr>
        <w:t>边办手续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方式，但至今未取得相关手续</w:t>
      </w:r>
      <w:r>
        <w:rPr>
          <w:rFonts w:hint="eastAsia" w:ascii="仿宋_GB2312" w:hAnsi="仿宋_GB2312" w:eastAsia="仿宋_GB2312" w:cs="仿宋_GB2312"/>
          <w:b w:val="0"/>
          <w:bCs w:val="0"/>
          <w:sz w:val="32"/>
          <w:szCs w:val="32"/>
          <w:lang w:eastAsia="zh-CN"/>
        </w:rPr>
        <w:t>。</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新村部2021年已纳入区委组织部的党群服务中心示范点建设的项目内容，严格落实了请示报告制度，这次新村级组织活动服务中心装修投资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00多万元</w:t>
      </w:r>
      <w:r>
        <w:rPr>
          <w:rFonts w:hint="eastAsia" w:ascii="仿宋_GB2312" w:hAnsi="仿宋_GB2312" w:eastAsia="仿宋_GB2312" w:cs="仿宋_GB2312"/>
          <w:sz w:val="32"/>
          <w:szCs w:val="32"/>
          <w:lang w:val="en-US" w:eastAsia="zh-CN"/>
        </w:rPr>
        <w:t>,严格按照立项、财评、招投标等手续进行，</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2022年6月1日正式投入使用</w:t>
      </w:r>
      <w:r>
        <w:rPr>
          <w:rFonts w:hint="eastAsia" w:ascii="仿宋_GB2312" w:hAnsi="仿宋_GB2312" w:eastAsia="仿宋_GB2312" w:cs="仿宋_GB2312"/>
          <w:sz w:val="32"/>
          <w:szCs w:val="32"/>
          <w:lang w:eastAsia="zh-CN"/>
        </w:rPr>
        <w:t>。二是积极补办村部手续。由于自规局的政策调整，至今未办理好，乡纪委对村相关责任人进行了纪律处分，目前村部建设被湘潭市政府纳入2020年第35批次报批项，村委会将继续跟进村部建设手续办理进度，争取早日把手续完善到位</w:t>
      </w:r>
      <w:r>
        <w:rPr>
          <w:rFonts w:hint="eastAsia" w:ascii="仿宋_GB2312" w:hAnsi="仿宋_GB2312" w:eastAsia="仿宋_GB2312" w:cs="仿宋_GB2312"/>
          <w:sz w:val="32"/>
          <w:szCs w:val="32"/>
          <w:lang w:val="en-US" w:eastAsia="zh-CN"/>
        </w:rPr>
        <w:t>。三是对原来的村部阵地建设的资金使用情况已进行公示。</w:t>
      </w:r>
    </w:p>
    <w:p>
      <w:pPr>
        <w:spacing w:line="560" w:lineRule="exact"/>
        <w:ind w:firstLine="643" w:firstLineChars="20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）党员教育管理不规范，党组织活动有偿化</w:t>
      </w:r>
      <w:r>
        <w:rPr>
          <w:rFonts w:hint="eastAsia" w:ascii="仿宋_GB2312" w:hAnsi="仿宋_GB2312" w:eastAsia="仿宋_GB2312" w:cs="仿宋_GB2312"/>
          <w:b/>
          <w:sz w:val="32"/>
          <w:szCs w:val="32"/>
          <w:lang w:eastAsia="zh-CN"/>
        </w:rPr>
        <w:t>方面</w:t>
      </w:r>
    </w:p>
    <w:p>
      <w:pPr>
        <w:spacing w:line="560" w:lineRule="exact"/>
        <w:ind w:left="105" w:leftChars="50" w:right="-315" w:rightChars="-150"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具体问题：</w:t>
      </w:r>
      <w:r>
        <w:rPr>
          <w:rFonts w:hint="eastAsia" w:ascii="仿宋_GB2312" w:hAnsi="仿宋_GB2312" w:eastAsia="仿宋_GB2312" w:cs="仿宋_GB2312"/>
          <w:sz w:val="32"/>
          <w:szCs w:val="32"/>
        </w:rPr>
        <w:t>党员参加党组织活动不够主动积极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以发放实物或补助的方法吸引党员参加活动</w:t>
      </w:r>
      <w:r>
        <w:rPr>
          <w:rFonts w:hint="eastAsia" w:ascii="仿宋_GB2312" w:hAnsi="仿宋_GB2312" w:eastAsia="仿宋_GB2312" w:cs="仿宋_GB2312"/>
          <w:sz w:val="32"/>
          <w:szCs w:val="32"/>
          <w:lang w:eastAsia="zh-CN"/>
        </w:rPr>
        <w:t>。</w:t>
      </w:r>
    </w:p>
    <w:p>
      <w:pPr>
        <w:spacing w:line="560" w:lineRule="exact"/>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区委第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巡察组对</w:t>
      </w:r>
      <w:r>
        <w:rPr>
          <w:rFonts w:hint="eastAsia" w:ascii="仿宋_GB2312" w:hAnsi="仿宋_GB2312" w:eastAsia="仿宋_GB2312" w:cs="仿宋_GB2312"/>
          <w:sz w:val="32"/>
          <w:szCs w:val="32"/>
          <w:lang w:eastAsia="zh-CN"/>
        </w:rPr>
        <w:t>卫星村开展专项巡察后，</w:t>
      </w:r>
      <w:r>
        <w:rPr>
          <w:rFonts w:hint="eastAsia" w:ascii="仿宋_GB2312" w:hAnsi="仿宋_GB2312" w:eastAsia="仿宋_GB2312" w:cs="仿宋_GB2312"/>
          <w:sz w:val="32"/>
          <w:szCs w:val="32"/>
        </w:rPr>
        <w:t>党总支3人百分考核等工资8400元已全部清退到位，今后无上级文件规定，不以任何形式违规发放任何补助</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严格按照上级要求对标对表，落实百分制的考核制度，按照党员发挥作用的实际情况打分考核，党员履行义务参加支部活动，参加村级组织的义务劳动，</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再发放</w:t>
      </w:r>
      <w:r>
        <w:rPr>
          <w:rFonts w:hint="eastAsia" w:ascii="仿宋_GB2312" w:hAnsi="仿宋_GB2312" w:eastAsia="仿宋_GB2312" w:cs="仿宋_GB2312"/>
          <w:sz w:val="32"/>
          <w:szCs w:val="32"/>
          <w:lang w:eastAsia="zh-CN"/>
        </w:rPr>
        <w:t>任何开支的补贴</w:t>
      </w:r>
      <w:r>
        <w:rPr>
          <w:rFonts w:hint="eastAsia" w:ascii="仿宋_GB2312" w:hAnsi="仿宋_GB2312" w:eastAsia="仿宋_GB2312" w:cs="仿宋_GB2312"/>
          <w:sz w:val="32"/>
          <w:szCs w:val="32"/>
        </w:rPr>
        <w:t>工资</w:t>
      </w:r>
      <w:r>
        <w:rPr>
          <w:rFonts w:hint="eastAsia" w:ascii="仿宋_GB2312" w:hAnsi="仿宋_GB2312" w:eastAsia="仿宋_GB2312" w:cs="仿宋_GB2312"/>
          <w:sz w:val="32"/>
          <w:szCs w:val="32"/>
          <w:lang w:eastAsia="zh-CN"/>
        </w:rPr>
        <w:t>。</w:t>
      </w:r>
    </w:p>
    <w:p>
      <w:pPr>
        <w:spacing w:line="560" w:lineRule="exact"/>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）协调处理矛盾不及时</w:t>
      </w:r>
      <w:r>
        <w:rPr>
          <w:rFonts w:hint="eastAsia" w:ascii="仿宋_GB2312" w:hAnsi="仿宋_GB2312" w:eastAsia="仿宋_GB2312" w:cs="仿宋_GB2312"/>
          <w:b/>
          <w:sz w:val="32"/>
          <w:szCs w:val="32"/>
          <w:lang w:eastAsia="zh-CN"/>
        </w:rPr>
        <w:t>方面</w:t>
      </w:r>
    </w:p>
    <w:p>
      <w:pPr>
        <w:pStyle w:val="4"/>
        <w:spacing w:line="560" w:lineRule="exact"/>
        <w:ind w:left="160" w:firstLine="482" w:firstLineChars="15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具体问题：</w:t>
      </w:r>
      <w:r>
        <w:rPr>
          <w:rFonts w:hint="eastAsia" w:ascii="仿宋_GB2312" w:hAnsi="仿宋_GB2312" w:eastAsia="仿宋_GB2312" w:cs="仿宋_GB2312"/>
          <w:sz w:val="32"/>
          <w:szCs w:val="32"/>
          <w:lang w:eastAsia="zh-CN"/>
        </w:rPr>
        <w:t>湘</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600亩项目征拆过程中，卫星村与太平组存在矛盾纠纷，导致征地款未分配到位。</w:t>
      </w:r>
    </w:p>
    <w:p>
      <w:pPr>
        <w:pStyle w:val="4"/>
        <w:spacing w:line="560" w:lineRule="exact"/>
        <w:ind w:left="160" w:firstLine="482" w:firstLineChars="15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村委会积极主动</w:t>
      </w:r>
      <w:r>
        <w:rPr>
          <w:rFonts w:hint="eastAsia" w:ascii="仿宋_GB2312" w:hAnsi="仿宋_GB2312" w:eastAsia="仿宋_GB2312" w:cs="仿宋_GB2312"/>
          <w:sz w:val="32"/>
          <w:szCs w:val="32"/>
          <w:lang w:eastAsia="zh-CN"/>
        </w:rPr>
        <w:t>根太平组村民代表进行沟通交流，召开支村两委会议计划在</w:t>
      </w:r>
      <w:r>
        <w:rPr>
          <w:rFonts w:hint="eastAsia" w:ascii="仿宋_GB2312" w:hAnsi="仿宋_GB2312" w:eastAsia="仿宋_GB2312" w:cs="仿宋_GB2312"/>
          <w:sz w:val="32"/>
          <w:szCs w:val="32"/>
          <w:lang w:val="en-US" w:eastAsia="zh-CN"/>
        </w:rPr>
        <w:t>2022年年底</w:t>
      </w:r>
      <w:r>
        <w:rPr>
          <w:rFonts w:hint="eastAsia" w:ascii="仿宋_GB2312" w:hAnsi="仿宋_GB2312" w:eastAsia="仿宋_GB2312" w:cs="仿宋_GB2312"/>
          <w:sz w:val="32"/>
          <w:szCs w:val="32"/>
        </w:rPr>
        <w:t>，采取由第三方审计机构介入申请裁决，</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上级</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主持，司法调解等方式解决此类问题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尽快将山林地补偿款发放到位。</w:t>
      </w:r>
    </w:p>
    <w:p>
      <w:pPr>
        <w:spacing w:line="560" w:lineRule="exact"/>
        <w:ind w:firstLine="640" w:firstLineChars="200"/>
        <w:rPr>
          <w:rFonts w:hint="eastAsia" w:ascii="仿宋_GB2312" w:eastAsia="仿宋_GB2312"/>
          <w:sz w:val="32"/>
          <w:szCs w:val="32"/>
        </w:rPr>
      </w:pPr>
      <w:bookmarkStart w:id="0" w:name="_GoBack"/>
      <w:bookmarkEnd w:id="0"/>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w:t>
      </w:r>
      <w:r>
        <w:rPr>
          <w:rFonts w:hint="eastAsia" w:ascii="仿宋_GB2312" w:eastAsia="仿宋_GB2312"/>
          <w:sz w:val="32"/>
          <w:szCs w:val="32"/>
          <w:lang w:val="en-US" w:eastAsia="zh-CN"/>
        </w:rPr>
        <w:t>0731-58563296</w:t>
      </w:r>
      <w:r>
        <w:rPr>
          <w:rFonts w:hint="eastAsia" w:ascii="仿宋_GB2312" w:eastAsia="仿宋_GB2312"/>
          <w:sz w:val="32"/>
          <w:szCs w:val="32"/>
        </w:rPr>
        <w:t>地址：</w:t>
      </w:r>
      <w:r>
        <w:rPr>
          <w:rFonts w:hint="eastAsia" w:ascii="仿宋_GB2312" w:eastAsia="仿宋_GB2312"/>
          <w:sz w:val="32"/>
          <w:szCs w:val="32"/>
          <w:lang w:eastAsia="zh-CN"/>
        </w:rPr>
        <w:t>湘潭市雨湖区长城乡卫星村村委会</w:t>
      </w:r>
      <w:r>
        <w:rPr>
          <w:rFonts w:hint="eastAsia" w:ascii="仿宋_GB2312" w:eastAsia="仿宋_GB2312"/>
          <w:sz w:val="32"/>
          <w:szCs w:val="32"/>
        </w:rPr>
        <w:t>，邮政编码：</w:t>
      </w:r>
      <w:r>
        <w:rPr>
          <w:rFonts w:hint="eastAsia" w:ascii="仿宋_GB2312" w:eastAsia="仿宋_GB2312"/>
          <w:sz w:val="32"/>
          <w:szCs w:val="32"/>
          <w:lang w:val="en-US" w:eastAsia="zh-CN"/>
        </w:rPr>
        <w:t>411100</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p>
    <w:p>
      <w:pPr>
        <w:spacing w:line="520" w:lineRule="exact"/>
        <w:ind w:firstLine="640" w:firstLineChars="200"/>
        <w:jc w:val="right"/>
        <w:rPr>
          <w:rFonts w:hint="eastAsia" w:ascii="仿宋_GB2312" w:hAnsi="仿宋_GB2312" w:eastAsia="仿宋_GB2312" w:cs="仿宋_GB2312"/>
          <w:sz w:val="32"/>
          <w:szCs w:val="32"/>
        </w:rPr>
      </w:pPr>
      <w:r>
        <w:rPr>
          <w:rFonts w:hint="eastAsia" w:ascii="仿宋_GB2312" w:eastAsia="仿宋_GB2312"/>
          <w:sz w:val="32"/>
          <w:szCs w:val="32"/>
          <w:lang w:val="en-US" w:eastAsia="zh-CN"/>
        </w:rPr>
        <w:t xml:space="preserve">   </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中共湘潭市雨湖区长城乡卫星村总支部委员会</w:t>
      </w:r>
    </w:p>
    <w:p>
      <w:pPr>
        <w:spacing w:line="560" w:lineRule="exact"/>
        <w:jc w:val="cente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ZjlkMjZjMzhjODU0NDA1ZmZjMTdiMTIwNWIxZWQifQ=="/>
  </w:docVars>
  <w:rsids>
    <w:rsidRoot w:val="46BE4EF3"/>
    <w:rsid w:val="0D074274"/>
    <w:rsid w:val="0E045F44"/>
    <w:rsid w:val="27EE463A"/>
    <w:rsid w:val="38C448BA"/>
    <w:rsid w:val="3CF46B5A"/>
    <w:rsid w:val="3E1856B6"/>
    <w:rsid w:val="46BE4EF3"/>
    <w:rsid w:val="490C04E9"/>
    <w:rsid w:val="49BC6E31"/>
    <w:rsid w:val="52C730F3"/>
    <w:rsid w:val="53A35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915</Words>
  <Characters>973</Characters>
  <Lines>0</Lines>
  <Paragraphs>0</Paragraphs>
  <TotalTime>3</TotalTime>
  <ScaleCrop>false</ScaleCrop>
  <LinksUpToDate>false</LinksUpToDate>
  <CharactersWithSpaces>988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2022-10-21T09:17:00Z</dcterms:created>
  <dc:creator>Administrator</dc:creator>
  <cp:lastModifiedBy>kitty</cp:lastModifiedBy>
  <cp:lastPrinted>2022-10-28T09:02:32Z</cp:lastPrinted>
  <dcterms:modified xsi:type="dcterms:W3CDTF">2022-10-28T09:03:22Z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25689F5728F64ECDB9749BD7FC25A075</vt:lpwstr>
  </property>
</Properties>
</file>