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rPr>
        <w:t>中共湘潭市雨湖区长城乡</w:t>
      </w:r>
      <w:r>
        <w:rPr>
          <w:rFonts w:hint="eastAsia"/>
          <w:lang w:eastAsia="zh-CN"/>
        </w:rPr>
        <w:t>新石</w:t>
      </w:r>
      <w:r>
        <w:rPr>
          <w:rFonts w:hint="eastAsia"/>
        </w:rPr>
        <w:t>村总支部委员会关于巡察整改</w:t>
      </w:r>
      <w:r>
        <w:rPr>
          <w:rFonts w:hint="eastAsia"/>
          <w:lang w:eastAsia="zh-CN"/>
        </w:rPr>
        <w:t>进展</w:t>
      </w:r>
      <w:r>
        <w:rPr>
          <w:rFonts w:hint="eastAsia"/>
        </w:rPr>
        <w:t>情况的</w:t>
      </w:r>
      <w:r>
        <w:rPr>
          <w:rFonts w:hint="eastAsia"/>
          <w:lang w:eastAsia="zh-CN"/>
        </w:rPr>
        <w:t>通报</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 w:hAnsi="仿宋" w:eastAsia="仿宋" w:cs="仿宋"/>
          <w:sz w:val="32"/>
          <w:szCs w:val="32"/>
          <w:lang w:eastAsia="zh-CN"/>
        </w:rPr>
        <w:t>根据区委统一安排部署，</w:t>
      </w:r>
      <w:r>
        <w:rPr>
          <w:rFonts w:hint="eastAsia" w:ascii="仿宋_GB2312" w:hAnsi="仿宋_GB2312" w:eastAsia="仿宋_GB2312" w:cs="仿宋_GB2312"/>
          <w:color w:val="auto"/>
          <w:sz w:val="32"/>
          <w:szCs w:val="32"/>
          <w:lang w:val="en-US" w:eastAsia="zh-CN"/>
        </w:rPr>
        <w:t>2021年10月25日至</w:t>
      </w:r>
      <w:r>
        <w:rPr>
          <w:rFonts w:hint="eastAsia" w:ascii="仿宋_GB2312" w:eastAsia="仿宋_GB2312"/>
          <w:sz w:val="32"/>
          <w:szCs w:val="32"/>
          <w:lang w:val="en-US" w:eastAsia="zh-CN"/>
        </w:rPr>
        <w:t>2021年</w:t>
      </w:r>
      <w:r>
        <w:rPr>
          <w:rFonts w:hint="eastAsia" w:ascii="仿宋_GB2312" w:hAnsi="仿宋_GB2312" w:eastAsia="仿宋_GB2312" w:cs="仿宋_GB2312"/>
          <w:color w:val="auto"/>
          <w:sz w:val="32"/>
          <w:szCs w:val="32"/>
          <w:lang w:val="en-US" w:eastAsia="zh-CN"/>
        </w:rPr>
        <w:t>12月29日</w:t>
      </w:r>
      <w:r>
        <w:rPr>
          <w:rFonts w:hint="eastAsia" w:ascii="仿宋" w:hAnsi="仿宋" w:eastAsia="仿宋" w:cs="仿宋"/>
          <w:sz w:val="32"/>
          <w:szCs w:val="32"/>
          <w:lang w:val="en-US" w:eastAsia="zh-CN"/>
        </w:rPr>
        <w:t>，区委第三巡察组对长城乡新石村</w:t>
      </w:r>
      <w:r>
        <w:rPr>
          <w:rFonts w:hint="eastAsia" w:ascii="仿宋_GB2312" w:eastAsia="仿宋_GB2312"/>
          <w:sz w:val="32"/>
          <w:szCs w:val="32"/>
        </w:rPr>
        <w:t>进行了常规巡察</w:t>
      </w:r>
      <w:r>
        <w:rPr>
          <w:rFonts w:hint="eastAsia" w:ascii="仿宋_GB2312" w:eastAsia="仿宋_GB2312"/>
          <w:color w:val="auto"/>
          <w:sz w:val="32"/>
          <w:szCs w:val="32"/>
          <w:lang w:val="en-US" w:eastAsia="zh-CN"/>
        </w:rPr>
        <w:t>，2021年12月31日</w:t>
      </w:r>
      <w:r>
        <w:rPr>
          <w:rFonts w:hint="eastAsia" w:ascii="仿宋" w:hAnsi="仿宋" w:eastAsia="仿宋" w:cs="仿宋"/>
          <w:sz w:val="32"/>
          <w:szCs w:val="32"/>
          <w:lang w:val="en-US" w:eastAsia="zh-CN"/>
        </w:rPr>
        <w:t>区委第三巡察组</w:t>
      </w:r>
      <w:r>
        <w:rPr>
          <w:rFonts w:hint="eastAsia" w:ascii="仿宋_GB2312" w:eastAsia="仿宋_GB2312"/>
          <w:sz w:val="32"/>
          <w:szCs w:val="32"/>
        </w:rPr>
        <w:t>反馈了巡察</w:t>
      </w:r>
      <w:r>
        <w:rPr>
          <w:rFonts w:hint="eastAsia" w:ascii="仿宋_GB2312" w:eastAsia="仿宋_GB2312"/>
          <w:sz w:val="32"/>
          <w:szCs w:val="32"/>
          <w:lang w:eastAsia="zh-CN"/>
        </w:rPr>
        <w:t>意见</w:t>
      </w:r>
      <w:r>
        <w:rPr>
          <w:rFonts w:hint="eastAsia" w:ascii="仿宋_GB2312" w:eastAsia="仿宋_GB2312"/>
          <w:sz w:val="32"/>
          <w:szCs w:val="32"/>
        </w:rPr>
        <w:t>。根据党务公开原则和巡察工作有关要求，现将巡察整改进展情况予以公布。</w:t>
      </w:r>
    </w:p>
    <w:p>
      <w:pPr>
        <w:spacing w:line="560" w:lineRule="exact"/>
        <w:ind w:firstLine="643" w:firstLineChars="200"/>
        <w:rPr>
          <w:rFonts w:hint="eastAsia" w:ascii="仿宋" w:hAnsi="仿宋" w:eastAsia="仿宋"/>
          <w:b/>
          <w:sz w:val="32"/>
          <w:szCs w:val="32"/>
          <w:lang w:eastAsia="zh-CN"/>
        </w:rPr>
      </w:pPr>
      <w:r>
        <w:rPr>
          <w:rFonts w:hint="eastAsia" w:ascii="仿宋" w:hAnsi="仿宋" w:eastAsia="仿宋"/>
          <w:b/>
          <w:sz w:val="32"/>
          <w:szCs w:val="32"/>
          <w:lang w:eastAsia="zh-CN"/>
        </w:rPr>
        <w:t>一、</w:t>
      </w:r>
      <w:r>
        <w:rPr>
          <w:rFonts w:hint="eastAsia" w:ascii="仿宋" w:hAnsi="仿宋" w:eastAsia="仿宋"/>
          <w:b/>
          <w:sz w:val="32"/>
          <w:szCs w:val="32"/>
        </w:rPr>
        <w:t>“一把手”存在的问题</w:t>
      </w:r>
      <w:r>
        <w:rPr>
          <w:rFonts w:hint="eastAsia" w:ascii="仿宋" w:hAnsi="仿宋" w:eastAsia="仿宋"/>
          <w:b/>
          <w:sz w:val="32"/>
          <w:szCs w:val="32"/>
          <w:lang w:eastAsia="zh-CN"/>
        </w:rPr>
        <w:t>方面</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hAnsi="仿宋_GB2312" w:eastAsia="仿宋_GB2312" w:cs="仿宋_GB2312"/>
          <w:color w:val="auto"/>
          <w:sz w:val="32"/>
          <w:szCs w:val="32"/>
          <w:lang w:val="en-US" w:eastAsia="zh-CN"/>
        </w:rPr>
        <w:t>班子“一把手”由乡联点领导进行“帮带”，树立表率作用，加强理论学习，村党总支书记定期与支、村两委成员开展谈心谈话，充分沟通交流，增进班子团结。</w:t>
      </w:r>
      <w:r>
        <w:rPr>
          <w:rFonts w:hint="eastAsia" w:ascii="仿宋_GB2312" w:eastAsia="仿宋_GB2312"/>
          <w:sz w:val="32"/>
          <w:szCs w:val="32"/>
          <w:lang w:val="en-US" w:eastAsia="zh-CN"/>
        </w:rPr>
        <w:t>二是2022年新石村已谋划上报3个基础设施项目（新湘组通组道路路基拓宽护砌、粮食种植水田灌溉水渠改造、新石村八口水塘清淤整治）和1个产业发展项目（新石村原油脂厂厂房改造提质项目），目前4个项目已初步启动。三是支村两委已商讨进一步明确班子成员分工，并再次落实村干部分片包组制度。</w:t>
      </w:r>
    </w:p>
    <w:p>
      <w:pPr>
        <w:spacing w:line="560" w:lineRule="exact"/>
        <w:ind w:firstLine="643" w:firstLineChars="200"/>
        <w:rPr>
          <w:rFonts w:hint="eastAsia" w:ascii="仿宋" w:hAnsi="仿宋" w:eastAsia="仿宋"/>
          <w:b/>
          <w:sz w:val="32"/>
          <w:szCs w:val="32"/>
          <w:lang w:eastAsia="zh-CN"/>
        </w:rPr>
      </w:pPr>
      <w:r>
        <w:rPr>
          <w:rFonts w:hint="eastAsia" w:ascii="仿宋_GB2312" w:eastAsia="仿宋_GB2312"/>
          <w:b/>
          <w:sz w:val="32"/>
          <w:szCs w:val="32"/>
        </w:rPr>
        <w:t>（二)</w:t>
      </w:r>
      <w:r>
        <w:rPr>
          <w:rFonts w:hint="eastAsia"/>
          <w:b/>
        </w:rPr>
        <w:t xml:space="preserve"> </w:t>
      </w:r>
      <w:r>
        <w:rPr>
          <w:rFonts w:hint="eastAsia" w:ascii="仿宋" w:hAnsi="仿宋" w:eastAsia="仿宋"/>
          <w:b/>
          <w:sz w:val="32"/>
          <w:szCs w:val="32"/>
        </w:rPr>
        <w:t>对群众反映强烈的“急难愁盼”问题主动作为不够</w:t>
      </w:r>
      <w:r>
        <w:rPr>
          <w:rFonts w:hint="eastAsia" w:ascii="仿宋" w:hAnsi="仿宋" w:eastAsia="仿宋"/>
          <w:b/>
          <w:sz w:val="32"/>
          <w:szCs w:val="32"/>
          <w:lang w:eastAsia="zh-CN"/>
        </w:rPr>
        <w:t>方面</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lang w:val="en-US" w:eastAsia="zh-CN"/>
        </w:rPr>
        <w:t>新石村于2014年由原来的新月村和石基村合并而成，对于石基片区还未实现集中供水，我村正</w:t>
      </w:r>
      <w:r>
        <w:rPr>
          <w:rFonts w:hint="eastAsia" w:ascii="仿宋" w:hAnsi="仿宋" w:eastAsia="仿宋" w:cs="仿宋"/>
          <w:sz w:val="32"/>
          <w:szCs w:val="32"/>
          <w:lang w:val="en-US" w:eastAsia="zh-CN"/>
        </w:rPr>
        <w:t>积极向上级部门汇报和对接，争取支持。</w:t>
      </w:r>
      <w:r>
        <w:rPr>
          <w:rFonts w:hint="eastAsia" w:ascii="仿宋_GB2312" w:eastAsia="仿宋_GB2312"/>
          <w:sz w:val="32"/>
          <w:szCs w:val="32"/>
          <w:lang w:val="en-US" w:eastAsia="zh-CN"/>
        </w:rPr>
        <w:t>二是关于种植结构调整区域补助款未到位的问题已与上级部门反映对接。三是关于结构调整区域复耕问题，目前我村种植大户已对该区域进行犁田翻耕，种植低镉品种子，恢复水田种植。四是目前全村已由村干部分片包组负责落实垃圾付费制，每户收取120元/年，村集体统一给每户发放2个分类垃圾桶，村里安排专人定期上门收取，着力改善农村人居环境。五是成立由包片村干部、组长代表和党员组成的巡查小分队，定期巡查负责片区的露天焚烧和生活垃圾乱扔现象，及时发现并制止。</w:t>
      </w:r>
    </w:p>
    <w:p>
      <w:pPr>
        <w:spacing w:line="560" w:lineRule="exact"/>
        <w:ind w:firstLine="643" w:firstLineChars="200"/>
        <w:rPr>
          <w:rFonts w:ascii="仿宋" w:hAnsi="仿宋" w:eastAsia="仿宋"/>
          <w:b/>
          <w:sz w:val="32"/>
          <w:szCs w:val="32"/>
        </w:rPr>
      </w:pPr>
      <w:r>
        <w:rPr>
          <w:rFonts w:hint="eastAsia" w:ascii="仿宋_GB2312" w:eastAsia="仿宋_GB2312"/>
          <w:b/>
          <w:sz w:val="32"/>
          <w:szCs w:val="32"/>
        </w:rPr>
        <w:t>（三）</w:t>
      </w:r>
      <w:r>
        <w:rPr>
          <w:rFonts w:hint="eastAsia" w:ascii="仿宋" w:hAnsi="仿宋" w:eastAsia="仿宋"/>
          <w:b/>
          <w:sz w:val="32"/>
          <w:szCs w:val="32"/>
        </w:rPr>
        <w:t>惠民利民项目</w:t>
      </w:r>
      <w:r>
        <w:rPr>
          <w:rFonts w:hint="eastAsia" w:ascii="仿宋" w:hAnsi="仿宋" w:eastAsia="仿宋"/>
          <w:b/>
          <w:sz w:val="32"/>
          <w:szCs w:val="32"/>
          <w:lang w:eastAsia="zh-CN"/>
        </w:rPr>
        <w:t>落</w:t>
      </w:r>
      <w:r>
        <w:rPr>
          <w:rFonts w:hint="eastAsia" w:ascii="仿宋" w:hAnsi="仿宋" w:eastAsia="仿宋"/>
          <w:b/>
          <w:sz w:val="32"/>
          <w:szCs w:val="32"/>
        </w:rPr>
        <w:t>实流于形式</w:t>
      </w:r>
    </w:p>
    <w:p>
      <w:pPr>
        <w:numPr>
          <w:ilvl w:val="0"/>
          <w:numId w:val="0"/>
        </w:numPr>
        <w:ind w:firstLine="643" w:firstLineChars="200"/>
        <w:rPr>
          <w:rFonts w:hint="eastAsia" w:ascii="仿宋_GB2312" w:eastAsia="仿宋_GB2312"/>
          <w:sz w:val="32"/>
          <w:szCs w:val="32"/>
          <w:lang w:eastAsia="zh-CN"/>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下阳塘维修护砌项目合同签订时间和工程提议时间</w:t>
      </w:r>
      <w:r>
        <w:rPr>
          <w:rFonts w:hint="eastAsia" w:ascii="仿宋_GB2312" w:eastAsia="仿宋_GB2312"/>
          <w:sz w:val="32"/>
          <w:szCs w:val="32"/>
          <w:lang w:eastAsia="zh-CN"/>
        </w:rPr>
        <w:t>的逻辑错误因资料整理有误，核对后立即</w:t>
      </w:r>
      <w:r>
        <w:rPr>
          <w:rFonts w:hint="eastAsia" w:ascii="仿宋_GB2312" w:eastAsia="仿宋_GB2312"/>
          <w:sz w:val="32"/>
          <w:szCs w:val="32"/>
          <w:lang w:val="en-US" w:eastAsia="zh-CN"/>
        </w:rPr>
        <w:t>对相关</w:t>
      </w:r>
      <w:r>
        <w:rPr>
          <w:rFonts w:hint="eastAsia" w:ascii="仿宋_GB2312" w:eastAsia="仿宋_GB2312"/>
          <w:sz w:val="32"/>
          <w:szCs w:val="32"/>
          <w:lang w:eastAsia="zh-CN"/>
        </w:rPr>
        <w:t>资料</w:t>
      </w:r>
      <w:r>
        <w:rPr>
          <w:rFonts w:hint="eastAsia" w:ascii="仿宋_GB2312" w:eastAsia="仿宋_GB2312"/>
          <w:sz w:val="32"/>
          <w:szCs w:val="32"/>
          <w:lang w:val="en-US" w:eastAsia="zh-CN"/>
        </w:rPr>
        <w:t>进行了</w:t>
      </w:r>
      <w:r>
        <w:rPr>
          <w:rFonts w:hint="eastAsia" w:ascii="仿宋_GB2312" w:eastAsia="仿宋_GB2312"/>
          <w:sz w:val="32"/>
          <w:szCs w:val="32"/>
          <w:lang w:eastAsia="zh-CN"/>
        </w:rPr>
        <w:t>整改。二是对挖机承租合同中超过标准费用的支出，已重新履行“四议两公开”程序，</w:t>
      </w:r>
      <w:r>
        <w:rPr>
          <w:rFonts w:hint="eastAsia" w:ascii="仿宋" w:hAnsi="仿宋" w:eastAsia="仿宋" w:cs="仿宋"/>
          <w:sz w:val="32"/>
          <w:szCs w:val="32"/>
          <w:lang w:val="en-US" w:eastAsia="zh-CN"/>
        </w:rPr>
        <w:t>完善相关审批程序。</w:t>
      </w:r>
    </w:p>
    <w:p>
      <w:pPr>
        <w:spacing w:line="560" w:lineRule="exact"/>
        <w:ind w:firstLine="643" w:firstLineChars="200"/>
        <w:rPr>
          <w:rFonts w:ascii="仿宋" w:hAnsi="仿宋" w:eastAsia="仿宋"/>
          <w:b/>
          <w:sz w:val="32"/>
          <w:szCs w:val="32"/>
        </w:rPr>
      </w:pPr>
      <w:r>
        <w:rPr>
          <w:rFonts w:hint="eastAsia" w:ascii="仿宋_GB2312" w:eastAsia="仿宋_GB2312"/>
          <w:b/>
          <w:sz w:val="32"/>
          <w:szCs w:val="32"/>
        </w:rPr>
        <w:t>（四）</w:t>
      </w:r>
      <w:r>
        <w:rPr>
          <w:rFonts w:hint="eastAsia" w:ascii="仿宋" w:hAnsi="仿宋" w:eastAsia="仿宋"/>
          <w:b/>
          <w:sz w:val="32"/>
          <w:szCs w:val="32"/>
        </w:rPr>
        <w:t>财经制度执行不严格</w:t>
      </w:r>
    </w:p>
    <w:p>
      <w:pPr>
        <w:pStyle w:val="7"/>
        <w:spacing w:line="560" w:lineRule="exact"/>
        <w:ind w:left="0" w:leftChars="0" w:firstLine="643" w:firstLineChars="200"/>
        <w:rPr>
          <w:rFonts w:hint="default" w:ascii="仿宋_GB2312" w:eastAsia="仿宋_GB2312"/>
          <w:sz w:val="32"/>
          <w:szCs w:val="32"/>
          <w:lang w:val="en-US"/>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lang w:val="en-US" w:eastAsia="zh-CN"/>
        </w:rPr>
        <w:t>村委会已取消长城支行账号，目前还有1个账号正在取消办理中。二是2019年1月7＃凭证取现32.5万元明细已列出。三是村委会集体资金200万元定期已取消，并存入基本账户。四是经核实，黄石参观学习活动已调出当年申请报告和开支发票。今后党员外出学习将严格向乡党委履行报告审批程序后方可开展，并严格把控参加人员，报账程序严格执行财务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073158256698</w:t>
      </w:r>
      <w:r>
        <w:rPr>
          <w:rFonts w:hint="eastAsia" w:ascii="仿宋_GB2312" w:eastAsia="仿宋_GB2312"/>
          <w:sz w:val="32"/>
          <w:szCs w:val="32"/>
        </w:rPr>
        <w:t>，地址：</w:t>
      </w:r>
      <w:r>
        <w:rPr>
          <w:rFonts w:hint="eastAsia" w:ascii="仿宋_GB2312" w:eastAsia="仿宋_GB2312"/>
          <w:sz w:val="32"/>
          <w:szCs w:val="32"/>
          <w:lang w:eastAsia="zh-CN"/>
        </w:rPr>
        <w:t>湘潭市雨湖区长城乡新石村委会</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spacing w:line="560" w:lineRule="exact"/>
        <w:rPr>
          <w:rFonts w:ascii="黑体" w:hAnsi="黑体" w:eastAsia="黑体"/>
          <w:sz w:val="32"/>
          <w:szCs w:val="32"/>
        </w:rPr>
      </w:pPr>
      <w:bookmarkStart w:id="0" w:name="_GoBack"/>
      <w:bookmarkEnd w:id="0"/>
    </w:p>
    <w:p>
      <w:pPr>
        <w:spacing w:line="560" w:lineRule="exact"/>
        <w:jc w:val="right"/>
        <w:rPr>
          <w:rFonts w:ascii="仿宋" w:hAnsi="仿宋" w:eastAsia="仿宋" w:cs="仿宋"/>
          <w:sz w:val="32"/>
          <w:szCs w:val="32"/>
        </w:rPr>
      </w:pPr>
      <w:r>
        <w:rPr>
          <w:rFonts w:hint="eastAsia" w:ascii="仿宋" w:hAnsi="仿宋" w:eastAsia="仿宋" w:cs="仿宋"/>
          <w:sz w:val="32"/>
          <w:szCs w:val="32"/>
        </w:rPr>
        <w:t>中共湘潭市雨湖区长城乡</w:t>
      </w:r>
      <w:r>
        <w:rPr>
          <w:rFonts w:hint="eastAsia" w:ascii="仿宋" w:hAnsi="仿宋" w:eastAsia="仿宋" w:cs="仿宋"/>
          <w:sz w:val="32"/>
          <w:szCs w:val="32"/>
          <w:lang w:eastAsia="zh-CN"/>
        </w:rPr>
        <w:t>新石</w:t>
      </w:r>
      <w:r>
        <w:rPr>
          <w:rFonts w:hint="eastAsia" w:ascii="仿宋" w:hAnsi="仿宋" w:eastAsia="仿宋" w:cs="仿宋"/>
          <w:sz w:val="32"/>
          <w:szCs w:val="32"/>
        </w:rPr>
        <w:t>村总支部委员会</w:t>
      </w:r>
    </w:p>
    <w:p>
      <w:pPr>
        <w:spacing w:line="560" w:lineRule="exact"/>
        <w:jc w:val="cente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sectPr>
      <w:pgSz w:w="11906" w:h="16838"/>
      <w:pgMar w:top="1440" w:right="1274"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ZjlkMjZjMzhjODU0NDA1ZmZjMTdiMTIwNWIxZWQifQ=="/>
  </w:docVars>
  <w:rsids>
    <w:rsidRoot w:val="00AD3EA5"/>
    <w:rsid w:val="00020DB4"/>
    <w:rsid w:val="00204937"/>
    <w:rsid w:val="002A1BD1"/>
    <w:rsid w:val="003D0DD8"/>
    <w:rsid w:val="005C44BA"/>
    <w:rsid w:val="005C60F1"/>
    <w:rsid w:val="0062215D"/>
    <w:rsid w:val="00644F2F"/>
    <w:rsid w:val="006A615A"/>
    <w:rsid w:val="006D37D5"/>
    <w:rsid w:val="007D47AD"/>
    <w:rsid w:val="007E4AAA"/>
    <w:rsid w:val="00834D1A"/>
    <w:rsid w:val="008D2C6C"/>
    <w:rsid w:val="008E6BD9"/>
    <w:rsid w:val="00986814"/>
    <w:rsid w:val="00AD1DC6"/>
    <w:rsid w:val="00AD3EA5"/>
    <w:rsid w:val="00C06E19"/>
    <w:rsid w:val="00CF3B1C"/>
    <w:rsid w:val="00D9278D"/>
    <w:rsid w:val="00F2341F"/>
    <w:rsid w:val="00F72D37"/>
    <w:rsid w:val="00FE6B86"/>
    <w:rsid w:val="07326707"/>
    <w:rsid w:val="0846161D"/>
    <w:rsid w:val="0D2752DC"/>
    <w:rsid w:val="0D777275"/>
    <w:rsid w:val="0E311581"/>
    <w:rsid w:val="0EB546C3"/>
    <w:rsid w:val="0F305913"/>
    <w:rsid w:val="18F366F6"/>
    <w:rsid w:val="194451E3"/>
    <w:rsid w:val="1F3A502B"/>
    <w:rsid w:val="1F92003C"/>
    <w:rsid w:val="26442069"/>
    <w:rsid w:val="27C057E5"/>
    <w:rsid w:val="29913B63"/>
    <w:rsid w:val="32200BF9"/>
    <w:rsid w:val="35782070"/>
    <w:rsid w:val="3AFD44E9"/>
    <w:rsid w:val="410A21F3"/>
    <w:rsid w:val="43697A7A"/>
    <w:rsid w:val="459247A0"/>
    <w:rsid w:val="497403B9"/>
    <w:rsid w:val="4AFD4538"/>
    <w:rsid w:val="503404A9"/>
    <w:rsid w:val="51D650E9"/>
    <w:rsid w:val="52F537F4"/>
    <w:rsid w:val="5C4F0418"/>
    <w:rsid w:val="5FCE0DE0"/>
    <w:rsid w:val="65D60872"/>
    <w:rsid w:val="673B358E"/>
    <w:rsid w:val="69D9171E"/>
    <w:rsid w:val="6A114A82"/>
    <w:rsid w:val="6FA5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878</Words>
  <Characters>930</Characters>
  <Lines>20</Lines>
  <Paragraphs>5</Paragraphs>
  <TotalTime>14</TotalTime>
  <ScaleCrop>false</ScaleCrop>
  <LinksUpToDate>false</LinksUpToDate>
  <CharactersWithSpaces>947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2021-05-23T07:32:00Z</dcterms:created>
  <dc:creator>Administrator</dc:creator>
  <cp:lastModifiedBy>kitty</cp:lastModifiedBy>
  <cp:lastPrinted>2022-10-28T09:18:14Z</cp:lastPrinted>
  <dcterms:modified xsi:type="dcterms:W3CDTF">2022-10-28T09:18:37Z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26EFF3E0512F404ABFD77CD8D6CDDBD3</vt:lpwstr>
  </property>
</Properties>
</file>